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F40B" w14:textId="77777777" w:rsidR="009645DB"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Приложение </w:t>
      </w:r>
    </w:p>
    <w:p w14:paraId="0FC5C5C2" w14:textId="388F094A" w:rsidR="009804FC"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 ООП по про</w:t>
      </w:r>
      <w:r w:rsidR="002776CC" w:rsidRPr="001A032D">
        <w:rPr>
          <w:rFonts w:ascii="PT Astra Serif" w:eastAsia="Times New Roman" w:hAnsi="PT Astra Serif" w:cs="Times New Roman"/>
          <w:b/>
          <w:bCs/>
          <w:sz w:val="24"/>
          <w:szCs w:val="24"/>
          <w:lang w:eastAsia="ru-RU"/>
        </w:rPr>
        <w:t>фессии</w:t>
      </w:r>
      <w:r w:rsidRPr="001A032D">
        <w:rPr>
          <w:rFonts w:ascii="PT Astra Serif" w:eastAsia="Times New Roman" w:hAnsi="PT Astra Serif" w:cs="Times New Roman"/>
          <w:b/>
          <w:bCs/>
          <w:sz w:val="24"/>
          <w:szCs w:val="24"/>
          <w:lang w:eastAsia="ru-RU"/>
        </w:rPr>
        <w:t xml:space="preserve"> </w:t>
      </w:r>
    </w:p>
    <w:p w14:paraId="6EEF6006" w14:textId="0EE27C1A" w:rsidR="00547DD2" w:rsidRDefault="00547DD2" w:rsidP="008E0183">
      <w:pPr>
        <w:jc w:val="right"/>
        <w:rPr>
          <w:rFonts w:ascii="Times New Roman" w:hAnsi="Times New Roman"/>
          <w:b/>
          <w:bCs/>
          <w:sz w:val="24"/>
          <w:szCs w:val="24"/>
        </w:rPr>
      </w:pPr>
      <w:r>
        <w:rPr>
          <w:rFonts w:ascii="Times New Roman" w:hAnsi="Times New Roman"/>
          <w:b/>
          <w:bCs/>
          <w:sz w:val="24"/>
          <w:szCs w:val="24"/>
        </w:rPr>
        <w:t>1</w:t>
      </w:r>
      <w:r w:rsidR="008E0183">
        <w:rPr>
          <w:rFonts w:ascii="Times New Roman" w:hAnsi="Times New Roman"/>
          <w:b/>
          <w:bCs/>
          <w:sz w:val="24"/>
          <w:szCs w:val="24"/>
        </w:rPr>
        <w:t>5</w:t>
      </w:r>
      <w:r>
        <w:rPr>
          <w:rFonts w:ascii="Times New Roman" w:hAnsi="Times New Roman"/>
          <w:b/>
          <w:bCs/>
          <w:sz w:val="24"/>
          <w:szCs w:val="24"/>
        </w:rPr>
        <w:t>.01.</w:t>
      </w:r>
      <w:r w:rsidR="00924B5E">
        <w:rPr>
          <w:rFonts w:ascii="Times New Roman" w:hAnsi="Times New Roman"/>
          <w:b/>
          <w:bCs/>
          <w:sz w:val="24"/>
          <w:szCs w:val="24"/>
        </w:rPr>
        <w:t>2</w:t>
      </w:r>
      <w:r w:rsidR="008E0183">
        <w:rPr>
          <w:rFonts w:ascii="Times New Roman" w:hAnsi="Times New Roman"/>
          <w:b/>
          <w:bCs/>
          <w:sz w:val="24"/>
          <w:szCs w:val="24"/>
        </w:rPr>
        <w:t>5</w:t>
      </w:r>
      <w:r>
        <w:rPr>
          <w:rFonts w:ascii="Times New Roman" w:hAnsi="Times New Roman"/>
          <w:b/>
          <w:bCs/>
          <w:sz w:val="24"/>
          <w:szCs w:val="24"/>
        </w:rPr>
        <w:t xml:space="preserve"> </w:t>
      </w:r>
      <w:r w:rsidR="00924B5E">
        <w:rPr>
          <w:rFonts w:ascii="Times New Roman" w:hAnsi="Times New Roman"/>
          <w:b/>
          <w:bCs/>
          <w:sz w:val="24"/>
          <w:szCs w:val="24"/>
        </w:rPr>
        <w:t>Станочник</w:t>
      </w:r>
      <w:r w:rsidR="00D80E3A">
        <w:rPr>
          <w:rFonts w:ascii="Times New Roman" w:hAnsi="Times New Roman"/>
          <w:b/>
          <w:bCs/>
          <w:sz w:val="24"/>
          <w:szCs w:val="24"/>
        </w:rPr>
        <w:t xml:space="preserve"> (металлообработка)</w:t>
      </w:r>
    </w:p>
    <w:p w14:paraId="2B4A07CE" w14:textId="77777777" w:rsidR="00DA1093" w:rsidRPr="001A032D" w:rsidRDefault="00DA1093" w:rsidP="001A032D">
      <w:pPr>
        <w:spacing w:after="0" w:line="240" w:lineRule="auto"/>
        <w:jc w:val="right"/>
        <w:rPr>
          <w:rFonts w:ascii="PT Astra Serif" w:eastAsia="Times New Roman" w:hAnsi="PT Astra Serif" w:cs="Times New Roman"/>
          <w:b/>
          <w:bCs/>
          <w:sz w:val="24"/>
          <w:szCs w:val="24"/>
          <w:lang w:eastAsia="ru-RU"/>
        </w:rPr>
      </w:pPr>
    </w:p>
    <w:p w14:paraId="521A2B53" w14:textId="77777777" w:rsidR="00436383" w:rsidRPr="001A032D" w:rsidRDefault="00436383" w:rsidP="001A032D">
      <w:pPr>
        <w:spacing w:after="0" w:line="240" w:lineRule="auto"/>
        <w:jc w:val="right"/>
        <w:rPr>
          <w:rFonts w:ascii="PT Astra Serif" w:eastAsia="Times New Roman" w:hAnsi="PT Astra Serif" w:cs="Times New Roman"/>
          <w:b/>
          <w:bCs/>
          <w:sz w:val="24"/>
          <w:szCs w:val="24"/>
          <w:lang w:eastAsia="ru-RU"/>
        </w:rPr>
      </w:pPr>
    </w:p>
    <w:p w14:paraId="50FCDF8D" w14:textId="77777777" w:rsidR="00436383" w:rsidRPr="001A032D" w:rsidRDefault="00436383" w:rsidP="001A032D">
      <w:pPr>
        <w:spacing w:after="0" w:line="240" w:lineRule="auto"/>
        <w:jc w:val="right"/>
        <w:rPr>
          <w:rFonts w:ascii="PT Astra Serif" w:eastAsia="Times New Roman" w:hAnsi="PT Astra Serif" w:cs="Times New Roman"/>
          <w:b/>
          <w:i/>
          <w:sz w:val="24"/>
          <w:szCs w:val="24"/>
          <w:lang w:eastAsia="ru-RU"/>
        </w:rPr>
      </w:pPr>
    </w:p>
    <w:p w14:paraId="1018FA3E"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944E415"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DAB1C7E"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1870D6D5"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3BEE60AD"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42FFA8A3"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64F53C3F"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52EEBF03"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5835224F"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097213FC"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78755182"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2C22B793" w14:textId="2F151E38"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t>РАБОЧАЯ ПРОГРАММА ВОСПИТАНИЯ</w:t>
      </w:r>
    </w:p>
    <w:p w14:paraId="4AE941F1" w14:textId="77777777" w:rsidR="00436383" w:rsidRPr="001A032D" w:rsidRDefault="00436383" w:rsidP="001A032D">
      <w:pPr>
        <w:spacing w:after="0" w:line="240" w:lineRule="auto"/>
        <w:jc w:val="center"/>
        <w:rPr>
          <w:rFonts w:ascii="PT Astra Serif" w:eastAsia="Times New Roman" w:hAnsi="PT Astra Serif" w:cs="Times New Roman"/>
          <w:b/>
          <w:sz w:val="24"/>
          <w:szCs w:val="24"/>
          <w:u w:val="single"/>
          <w:lang w:eastAsia="ru-RU"/>
        </w:rPr>
      </w:pPr>
    </w:p>
    <w:p w14:paraId="71939596"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DA2A468" w14:textId="597BC3D7" w:rsidR="00547DD2" w:rsidRDefault="00547DD2" w:rsidP="00547DD2">
      <w:pPr>
        <w:jc w:val="center"/>
        <w:rPr>
          <w:rFonts w:ascii="Times New Roman" w:hAnsi="Times New Roman"/>
          <w:b/>
          <w:i/>
          <w:iCs/>
          <w:sz w:val="24"/>
          <w:szCs w:val="24"/>
        </w:rPr>
      </w:pPr>
      <w:r>
        <w:rPr>
          <w:rFonts w:ascii="Times New Roman" w:hAnsi="Times New Roman"/>
          <w:b/>
          <w:i/>
          <w:iCs/>
          <w:sz w:val="24"/>
          <w:szCs w:val="24"/>
        </w:rPr>
        <w:t>1</w:t>
      </w:r>
      <w:r w:rsidR="008E0183">
        <w:rPr>
          <w:rFonts w:ascii="Times New Roman" w:hAnsi="Times New Roman"/>
          <w:b/>
          <w:i/>
          <w:iCs/>
          <w:sz w:val="24"/>
          <w:szCs w:val="24"/>
        </w:rPr>
        <w:t>5</w:t>
      </w:r>
      <w:r>
        <w:rPr>
          <w:rFonts w:ascii="Times New Roman" w:hAnsi="Times New Roman"/>
          <w:b/>
          <w:i/>
          <w:iCs/>
          <w:sz w:val="24"/>
          <w:szCs w:val="24"/>
        </w:rPr>
        <w:t xml:space="preserve">.00.00 </w:t>
      </w:r>
      <w:r w:rsidR="008E0183">
        <w:rPr>
          <w:rFonts w:ascii="Times New Roman" w:hAnsi="Times New Roman"/>
          <w:b/>
          <w:i/>
          <w:iCs/>
          <w:sz w:val="24"/>
          <w:szCs w:val="24"/>
        </w:rPr>
        <w:t>Машиностроение</w:t>
      </w:r>
    </w:p>
    <w:p w14:paraId="064481C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0D34048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1F9EFA07"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0EA947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24F7739"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D9D8A31"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FCB54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6714AF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3556F8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FA51FD5"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CC2FD47"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F7B70E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DA6F4C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690A671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F21B88B"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BB1888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4CEBF2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A88833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21F212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F47FA9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7660EE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156CB20"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9BB536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27A98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434FA3C" w14:textId="64F0B9EB"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r w:rsidRPr="001A032D">
        <w:rPr>
          <w:rFonts w:ascii="PT Astra Serif" w:eastAsia="Times New Roman" w:hAnsi="PT Astra Serif" w:cs="Times New Roman"/>
          <w:b/>
          <w:iCs/>
          <w:sz w:val="24"/>
          <w:szCs w:val="24"/>
          <w:lang w:eastAsia="ru-RU"/>
        </w:rPr>
        <w:t>202</w:t>
      </w:r>
      <w:r w:rsidR="009645DB" w:rsidRPr="001A032D">
        <w:rPr>
          <w:rFonts w:ascii="PT Astra Serif" w:eastAsia="Times New Roman" w:hAnsi="PT Astra Serif" w:cs="Times New Roman"/>
          <w:b/>
          <w:iCs/>
          <w:sz w:val="24"/>
          <w:szCs w:val="24"/>
          <w:lang w:eastAsia="ru-RU"/>
        </w:rPr>
        <w:t>1</w:t>
      </w:r>
      <w:r w:rsidRPr="001A032D">
        <w:rPr>
          <w:rFonts w:ascii="PT Astra Serif" w:eastAsia="Times New Roman" w:hAnsi="PT Astra Serif" w:cs="Times New Roman"/>
          <w:b/>
          <w:iCs/>
          <w:sz w:val="24"/>
          <w:szCs w:val="24"/>
          <w:lang w:eastAsia="ru-RU"/>
        </w:rPr>
        <w:t>г.</w:t>
      </w:r>
    </w:p>
    <w:p w14:paraId="2F70BBB2"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br w:type="page"/>
      </w:r>
      <w:r w:rsidRPr="001A032D">
        <w:rPr>
          <w:rFonts w:ascii="PT Astra Serif" w:eastAsia="Times New Roman" w:hAnsi="PT Astra Serif" w:cs="Times New Roman"/>
          <w:b/>
          <w:sz w:val="24"/>
          <w:szCs w:val="24"/>
          <w:lang w:eastAsia="ru-RU"/>
        </w:rPr>
        <w:lastRenderedPageBreak/>
        <w:t>СОДЕРЖАНИЕ</w:t>
      </w:r>
    </w:p>
    <w:p w14:paraId="12DD64B9"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p>
    <w:sdt>
      <w:sdtPr>
        <w:rPr>
          <w:rFonts w:asciiTheme="minorHAnsi" w:eastAsiaTheme="minorHAnsi" w:hAnsiTheme="minorHAnsi" w:cstheme="minorBidi"/>
          <w:b w:val="0"/>
          <w:bCs w:val="0"/>
          <w:color w:val="auto"/>
          <w:sz w:val="22"/>
          <w:szCs w:val="22"/>
          <w:lang w:eastAsia="en-US"/>
        </w:rPr>
        <w:id w:val="-289677077"/>
        <w:docPartObj>
          <w:docPartGallery w:val="Table of Contents"/>
          <w:docPartUnique/>
        </w:docPartObj>
      </w:sdtPr>
      <w:sdtEndPr/>
      <w:sdtContent>
        <w:p w14:paraId="6CEA7DA2" w14:textId="6F1720C1" w:rsidR="001A032D" w:rsidRDefault="001A032D">
          <w:pPr>
            <w:pStyle w:val="affffff8"/>
          </w:pPr>
        </w:p>
        <w:p w14:paraId="22349F2B" w14:textId="77777777" w:rsidR="001A032D" w:rsidRDefault="001A032D">
          <w:pPr>
            <w:pStyle w:val="12"/>
            <w:tabs>
              <w:tab w:val="right" w:leader="dot" w:pos="9344"/>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82094185" w:history="1">
            <w:r w:rsidRPr="00192B9E">
              <w:rPr>
                <w:rStyle w:val="ad"/>
                <w:rFonts w:ascii="PT Astra Serif" w:hAnsi="PT Astra Serif"/>
                <w:noProof/>
              </w:rPr>
              <w:t>РАЗДЕЛ 1. ПАСПОРТ РАБОЧЕЙ ПРОГРАММЫ ВОСПИТАНИЯ</w:t>
            </w:r>
            <w:r>
              <w:rPr>
                <w:noProof/>
                <w:webHidden/>
              </w:rPr>
              <w:tab/>
            </w:r>
            <w:r>
              <w:rPr>
                <w:noProof/>
                <w:webHidden/>
              </w:rPr>
              <w:fldChar w:fldCharType="begin"/>
            </w:r>
            <w:r>
              <w:rPr>
                <w:noProof/>
                <w:webHidden/>
              </w:rPr>
              <w:instrText xml:space="preserve"> PAGEREF _Toc82094185 \h </w:instrText>
            </w:r>
            <w:r>
              <w:rPr>
                <w:noProof/>
                <w:webHidden/>
              </w:rPr>
            </w:r>
            <w:r>
              <w:rPr>
                <w:noProof/>
                <w:webHidden/>
              </w:rPr>
              <w:fldChar w:fldCharType="separate"/>
            </w:r>
            <w:r w:rsidR="00BC4FB7">
              <w:rPr>
                <w:noProof/>
                <w:webHidden/>
              </w:rPr>
              <w:t>3</w:t>
            </w:r>
            <w:r>
              <w:rPr>
                <w:noProof/>
                <w:webHidden/>
              </w:rPr>
              <w:fldChar w:fldCharType="end"/>
            </w:r>
          </w:hyperlink>
        </w:p>
        <w:p w14:paraId="57CAE865" w14:textId="77777777" w:rsidR="001A032D" w:rsidRDefault="00E12BD4">
          <w:pPr>
            <w:pStyle w:val="12"/>
            <w:tabs>
              <w:tab w:val="right" w:leader="dot" w:pos="9344"/>
            </w:tabs>
            <w:rPr>
              <w:rFonts w:asciiTheme="minorHAnsi" w:eastAsiaTheme="minorEastAsia" w:hAnsiTheme="minorHAnsi" w:cstheme="minorBidi"/>
              <w:b w:val="0"/>
              <w:bCs w:val="0"/>
              <w:noProof/>
              <w:sz w:val="22"/>
              <w:szCs w:val="22"/>
            </w:rPr>
          </w:pPr>
          <w:hyperlink w:anchor="_Toc82094186" w:history="1">
            <w:r w:rsidR="001A032D" w:rsidRPr="00192B9E">
              <w:rPr>
                <w:rStyle w:val="ad"/>
                <w:rFonts w:ascii="PT Astra Serif" w:hAnsi="PT Astra Serif"/>
                <w:noProof/>
              </w:rPr>
              <w:t>РАЗДЕЛ 2. ОЦЕНКА ОСВОЕНИЯ ОБУЧАЮЩИМИСЯ ОСНОВНОЙ ОБРАЗОВАТЕЛЬНОЙ ПРОГРАММЫ В ЧАСТИ ДОСТИЖЕНИЯ ЛИЧНОСТНЫХ РЕЗУЛЬТАТОВ</w:t>
            </w:r>
            <w:r w:rsidR="001A032D">
              <w:rPr>
                <w:noProof/>
                <w:webHidden/>
              </w:rPr>
              <w:tab/>
            </w:r>
            <w:r w:rsidR="001A032D">
              <w:rPr>
                <w:noProof/>
                <w:webHidden/>
              </w:rPr>
              <w:fldChar w:fldCharType="begin"/>
            </w:r>
            <w:r w:rsidR="001A032D">
              <w:rPr>
                <w:noProof/>
                <w:webHidden/>
              </w:rPr>
              <w:instrText xml:space="preserve"> PAGEREF _Toc82094186 \h </w:instrText>
            </w:r>
            <w:r w:rsidR="001A032D">
              <w:rPr>
                <w:noProof/>
                <w:webHidden/>
              </w:rPr>
            </w:r>
            <w:r w:rsidR="001A032D">
              <w:rPr>
                <w:noProof/>
                <w:webHidden/>
              </w:rPr>
              <w:fldChar w:fldCharType="separate"/>
            </w:r>
            <w:r w:rsidR="00BC4FB7">
              <w:rPr>
                <w:noProof/>
                <w:webHidden/>
              </w:rPr>
              <w:t>8</w:t>
            </w:r>
            <w:r w:rsidR="001A032D">
              <w:rPr>
                <w:noProof/>
                <w:webHidden/>
              </w:rPr>
              <w:fldChar w:fldCharType="end"/>
            </w:r>
          </w:hyperlink>
        </w:p>
        <w:p w14:paraId="1E42583D" w14:textId="77777777" w:rsidR="001A032D" w:rsidRDefault="00E12BD4">
          <w:pPr>
            <w:pStyle w:val="12"/>
            <w:tabs>
              <w:tab w:val="right" w:leader="dot" w:pos="9344"/>
            </w:tabs>
            <w:rPr>
              <w:rFonts w:asciiTheme="minorHAnsi" w:eastAsiaTheme="minorEastAsia" w:hAnsiTheme="minorHAnsi" w:cstheme="minorBidi"/>
              <w:b w:val="0"/>
              <w:bCs w:val="0"/>
              <w:noProof/>
              <w:sz w:val="22"/>
              <w:szCs w:val="22"/>
            </w:rPr>
          </w:pPr>
          <w:hyperlink w:anchor="_Toc82094187" w:history="1">
            <w:r w:rsidR="001A032D" w:rsidRPr="00192B9E">
              <w:rPr>
                <w:rStyle w:val="ad"/>
                <w:rFonts w:ascii="PT Astra Serif" w:hAnsi="PT Astra Serif"/>
                <w:noProof/>
              </w:rPr>
              <w:t>РАЗДЕЛ 3. ТРЕБОВАНИЯ К РЕСУРСНОМУ ОБЕСПЕЧЕНИЮ ВОСПИТАТЕЛЬНОЙ РАБОТЫ</w:t>
            </w:r>
            <w:r w:rsidR="001A032D">
              <w:rPr>
                <w:noProof/>
                <w:webHidden/>
              </w:rPr>
              <w:tab/>
            </w:r>
            <w:r w:rsidR="001A032D">
              <w:rPr>
                <w:noProof/>
                <w:webHidden/>
              </w:rPr>
              <w:fldChar w:fldCharType="begin"/>
            </w:r>
            <w:r w:rsidR="001A032D">
              <w:rPr>
                <w:noProof/>
                <w:webHidden/>
              </w:rPr>
              <w:instrText xml:space="preserve"> PAGEREF _Toc82094187 \h </w:instrText>
            </w:r>
            <w:r w:rsidR="001A032D">
              <w:rPr>
                <w:noProof/>
                <w:webHidden/>
              </w:rPr>
            </w:r>
            <w:r w:rsidR="001A032D">
              <w:rPr>
                <w:noProof/>
                <w:webHidden/>
              </w:rPr>
              <w:fldChar w:fldCharType="separate"/>
            </w:r>
            <w:r w:rsidR="00BC4FB7">
              <w:rPr>
                <w:noProof/>
                <w:webHidden/>
              </w:rPr>
              <w:t>9</w:t>
            </w:r>
            <w:r w:rsidR="001A032D">
              <w:rPr>
                <w:noProof/>
                <w:webHidden/>
              </w:rPr>
              <w:fldChar w:fldCharType="end"/>
            </w:r>
          </w:hyperlink>
        </w:p>
        <w:p w14:paraId="7AE2A230" w14:textId="64F961E3" w:rsidR="001A032D" w:rsidRDefault="001A032D">
          <w:r>
            <w:rPr>
              <w:b/>
              <w:bCs/>
            </w:rPr>
            <w:fldChar w:fldCharType="end"/>
          </w:r>
        </w:p>
      </w:sdtContent>
    </w:sdt>
    <w:p w14:paraId="3BDFEE63" w14:textId="77777777" w:rsidR="00436383" w:rsidRPr="001A032D" w:rsidRDefault="00436383" w:rsidP="001A032D">
      <w:pPr>
        <w:spacing w:after="0" w:line="240" w:lineRule="auto"/>
        <w:rPr>
          <w:rFonts w:ascii="PT Astra Serif" w:eastAsia="Times New Roman" w:hAnsi="PT Astra Serif" w:cs="Times New Roman"/>
          <w:b/>
          <w:sz w:val="24"/>
          <w:szCs w:val="24"/>
          <w:lang w:eastAsia="ru-RU"/>
        </w:rPr>
      </w:pPr>
    </w:p>
    <w:p w14:paraId="18C92F3F"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br w:type="page"/>
      </w:r>
    </w:p>
    <w:p w14:paraId="79265136" w14:textId="02194FBB" w:rsidR="00436383" w:rsidRPr="001A032D" w:rsidRDefault="00436383" w:rsidP="001A032D">
      <w:pPr>
        <w:pStyle w:val="1"/>
        <w:spacing w:before="0" w:after="0"/>
        <w:jc w:val="center"/>
        <w:rPr>
          <w:rFonts w:ascii="PT Astra Serif" w:hAnsi="PT Astra Serif"/>
          <w:sz w:val="24"/>
          <w:szCs w:val="24"/>
        </w:rPr>
      </w:pPr>
      <w:bookmarkStart w:id="0" w:name="_Toc82094185"/>
      <w:r w:rsidRPr="001A032D">
        <w:rPr>
          <w:rFonts w:ascii="PT Astra Serif" w:hAnsi="PT Astra Serif"/>
          <w:sz w:val="24"/>
          <w:szCs w:val="24"/>
        </w:rPr>
        <w:lastRenderedPageBreak/>
        <w:t xml:space="preserve">РАЗДЕЛ 1. </w:t>
      </w:r>
      <w:bookmarkStart w:id="1" w:name="_Hlk73030772"/>
      <w:r w:rsidRPr="001A032D">
        <w:rPr>
          <w:rFonts w:ascii="PT Astra Serif" w:hAnsi="PT Astra Serif"/>
          <w:sz w:val="24"/>
          <w:szCs w:val="24"/>
        </w:rPr>
        <w:t>ПАСПОРТ РАБОЧЕЙ ПРОГРАММЫ ВОСПИТАНИЯ</w:t>
      </w:r>
      <w:bookmarkEnd w:id="0"/>
      <w:bookmarkEnd w:id="1"/>
    </w:p>
    <w:p w14:paraId="4E066FD7"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42"/>
      </w:tblGrid>
      <w:tr w:rsidR="00436383" w:rsidRPr="001A032D" w14:paraId="17F694D2" w14:textId="77777777" w:rsidTr="002153A7">
        <w:tc>
          <w:tcPr>
            <w:tcW w:w="1984" w:type="dxa"/>
          </w:tcPr>
          <w:p w14:paraId="67FD623F"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 xml:space="preserve">Название </w:t>
            </w:r>
          </w:p>
        </w:tc>
        <w:tc>
          <w:tcPr>
            <w:tcW w:w="7542" w:type="dxa"/>
          </w:tcPr>
          <w:p w14:paraId="7EAEEE3D"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Содержание</w:t>
            </w:r>
          </w:p>
        </w:tc>
      </w:tr>
      <w:tr w:rsidR="00436383" w:rsidRPr="001A032D" w14:paraId="0775224E" w14:textId="77777777" w:rsidTr="002153A7">
        <w:tc>
          <w:tcPr>
            <w:tcW w:w="1984" w:type="dxa"/>
          </w:tcPr>
          <w:p w14:paraId="69B7FD1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Наименование программы</w:t>
            </w:r>
          </w:p>
        </w:tc>
        <w:tc>
          <w:tcPr>
            <w:tcW w:w="7542" w:type="dxa"/>
          </w:tcPr>
          <w:p w14:paraId="5275ACDB" w14:textId="666E4F4E" w:rsidR="00436383" w:rsidRPr="001A032D" w:rsidRDefault="009645DB"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x-none"/>
              </w:rPr>
              <w:t>Р</w:t>
            </w:r>
            <w:proofErr w:type="spellStart"/>
            <w:r w:rsidR="00436383" w:rsidRPr="001A032D">
              <w:rPr>
                <w:rFonts w:ascii="PT Astra Serif" w:eastAsia="Times New Roman" w:hAnsi="PT Astra Serif" w:cs="Times New Roman"/>
                <w:sz w:val="24"/>
                <w:szCs w:val="24"/>
                <w:lang w:val="x-none" w:eastAsia="x-none"/>
              </w:rPr>
              <w:t>абочая</w:t>
            </w:r>
            <w:proofErr w:type="spellEnd"/>
            <w:r w:rsidR="00436383" w:rsidRPr="001A032D">
              <w:rPr>
                <w:rFonts w:ascii="PT Astra Serif" w:eastAsia="Times New Roman" w:hAnsi="PT Astra Serif" w:cs="Times New Roman"/>
                <w:sz w:val="24"/>
                <w:szCs w:val="24"/>
                <w:lang w:val="x-none" w:eastAsia="x-none"/>
              </w:rPr>
              <w:t xml:space="preserve"> программа воспитания </w:t>
            </w:r>
            <w:r w:rsidR="00436383" w:rsidRPr="001A032D">
              <w:rPr>
                <w:rFonts w:ascii="PT Astra Serif" w:eastAsia="Times New Roman" w:hAnsi="PT Astra Serif" w:cs="Times New Roman"/>
                <w:sz w:val="24"/>
                <w:szCs w:val="24"/>
                <w:lang w:eastAsia="x-none"/>
              </w:rPr>
              <w:t>по профессии</w:t>
            </w:r>
            <w:r w:rsidRPr="001A032D">
              <w:rPr>
                <w:rFonts w:ascii="PT Astra Serif" w:eastAsia="Times New Roman" w:hAnsi="PT Astra Serif" w:cs="Times New Roman"/>
                <w:sz w:val="24"/>
                <w:szCs w:val="24"/>
                <w:lang w:eastAsia="x-none"/>
              </w:rPr>
              <w:t xml:space="preserve"> </w:t>
            </w:r>
            <w:r w:rsidR="00E543A4">
              <w:rPr>
                <w:rFonts w:ascii="Times New Roman" w:hAnsi="Times New Roman"/>
                <w:b/>
                <w:bCs/>
                <w:sz w:val="24"/>
                <w:szCs w:val="24"/>
              </w:rPr>
              <w:t>15.01.25 Станочник (металлообработка)</w:t>
            </w:r>
          </w:p>
        </w:tc>
      </w:tr>
      <w:tr w:rsidR="00436383" w:rsidRPr="001A032D" w14:paraId="0BBF9153" w14:textId="77777777" w:rsidTr="002153A7">
        <w:tc>
          <w:tcPr>
            <w:tcW w:w="1984" w:type="dxa"/>
          </w:tcPr>
          <w:p w14:paraId="33B1CE86"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Основани</w:t>
            </w:r>
            <w:r w:rsidRPr="001A032D">
              <w:rPr>
                <w:rFonts w:ascii="PT Astra Serif" w:eastAsia="Times New Roman" w:hAnsi="PT Astra Serif" w:cs="Times New Roman"/>
                <w:sz w:val="24"/>
                <w:szCs w:val="24"/>
                <w:lang w:eastAsia="x-none"/>
              </w:rPr>
              <w:t>я</w:t>
            </w:r>
            <w:r w:rsidRPr="001A032D">
              <w:rPr>
                <w:rFonts w:ascii="PT Astra Serif" w:eastAsia="Times New Roman" w:hAnsi="PT Astra Serif" w:cs="Times New Roman"/>
                <w:sz w:val="24"/>
                <w:szCs w:val="24"/>
                <w:lang w:val="x-none" w:eastAsia="x-none"/>
              </w:rPr>
              <w:t xml:space="preserve"> для разработки программы</w:t>
            </w:r>
          </w:p>
        </w:tc>
        <w:tc>
          <w:tcPr>
            <w:tcW w:w="7542" w:type="dxa"/>
          </w:tcPr>
          <w:p w14:paraId="474CA965"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sz w:val="24"/>
                <w:szCs w:val="24"/>
                <w:lang w:eastAsia="x-none"/>
              </w:rPr>
            </w:pPr>
            <w:r w:rsidRPr="001A032D">
              <w:rPr>
                <w:rFonts w:ascii="PT Astra Serif" w:eastAsia="Times New Roman" w:hAnsi="PT Astra Serif" w:cs="Times New Roman"/>
                <w:sz w:val="24"/>
                <w:szCs w:val="24"/>
                <w:lang w:eastAsia="x-none"/>
              </w:rPr>
              <w:t>Настоящая программа разработана на основе следующих нормативных правовых документов:</w:t>
            </w:r>
          </w:p>
          <w:p w14:paraId="630B62CD"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Конституция Российской Федерации;</w:t>
            </w:r>
          </w:p>
          <w:p w14:paraId="46DA4DE1"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 xml:space="preserve">Указ Президента Российской Федерации от 21.07.2020 № 474 </w:t>
            </w:r>
            <w:r w:rsidRPr="001A032D">
              <w:rPr>
                <w:rFonts w:ascii="PT Astra Serif" w:hAnsi="PT Astra Serif"/>
                <w:lang w:eastAsia="x-none"/>
              </w:rPr>
              <w:br/>
              <w:t>«О национальных целях развития Российской Федерации на период до 2030 года»;</w:t>
            </w:r>
          </w:p>
          <w:p w14:paraId="3FEA90CC" w14:textId="32DF283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18328B44" w14:textId="77777777" w:rsidR="008E0183" w:rsidRDefault="004363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51CCEDD6" w14:textId="77777777" w:rsidR="008E0183"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8E0183">
              <w:rPr>
                <w:rFonts w:ascii="PT Astra Serif" w:hAnsi="PT Astra Serif"/>
                <w:lang w:eastAsia="x-none"/>
              </w:rPr>
              <w:t>Федеральная государственная Программа развития воспитательной компоненты в образовательных организациях;</w:t>
            </w:r>
          </w:p>
          <w:p w14:paraId="22379B14" w14:textId="77777777" w:rsidR="008E0183"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8E0183">
              <w:rPr>
                <w:rFonts w:ascii="PT Astra Serif" w:hAnsi="PT Astra Serif"/>
                <w:lang w:eastAsia="x-none"/>
              </w:rPr>
              <w:t>Основы государственной молодежной политики Российской Федерации на период до 2025 года;</w:t>
            </w:r>
          </w:p>
          <w:p w14:paraId="4D3EBF8E" w14:textId="4A451419" w:rsidR="008E0183" w:rsidRPr="008E0183"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8E0183">
              <w:rPr>
                <w:rFonts w:ascii="PT Astra Serif" w:hAnsi="PT Astra Serif"/>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46307476" w14:textId="5720E802" w:rsidR="008E0183" w:rsidRPr="001A032D"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Pr>
                <w:lang w:eastAsia="x-none"/>
              </w:rPr>
              <w:t>Прогноз социально-экономического развития Российской Федерации на период до 2036 года;</w:t>
            </w:r>
          </w:p>
          <w:p w14:paraId="5BEC8BCD" w14:textId="098719DB" w:rsidR="00547DD2" w:rsidRPr="00547DD2" w:rsidRDefault="00924B5E" w:rsidP="001A032D">
            <w:pPr>
              <w:pStyle w:val="ae"/>
              <w:numPr>
                <w:ilvl w:val="0"/>
                <w:numId w:val="4"/>
              </w:numPr>
              <w:spacing w:before="0" w:after="0"/>
              <w:ind w:left="35" w:firstLine="283"/>
              <w:jc w:val="both"/>
              <w:rPr>
                <w:rFonts w:ascii="PT Astra Serif" w:hAnsi="PT Astra Serif"/>
              </w:rPr>
            </w:pPr>
            <w:r>
              <w:rPr>
                <w:bCs/>
              </w:rPr>
              <w:t xml:space="preserve">Приказ </w:t>
            </w:r>
            <w:proofErr w:type="spellStart"/>
            <w:r>
              <w:rPr>
                <w:bCs/>
              </w:rPr>
              <w:t>Минобрнауки</w:t>
            </w:r>
            <w:proofErr w:type="spellEnd"/>
            <w:r>
              <w:rPr>
                <w:bCs/>
              </w:rPr>
              <w:t xml:space="preserve"> России от 02 августа 2013 г. № 822 «</w:t>
            </w:r>
            <w:r>
              <w:rPr>
                <w:bCs/>
                <w:lang w:val="uk-UA"/>
              </w:rPr>
              <w:t xml:space="preserve">Об </w:t>
            </w:r>
            <w:r>
              <w:rPr>
                <w:bCs/>
              </w:rPr>
              <w:t>утверждении федерального государственного образовательного стандарта среднего профессионального образования по профессии 15.01.25 Станочник</w:t>
            </w:r>
            <w:r w:rsidR="00D80E3A">
              <w:rPr>
                <w:bCs/>
              </w:rPr>
              <w:t xml:space="preserve"> (металлообработка)</w:t>
            </w:r>
            <w:r>
              <w:rPr>
                <w:bCs/>
              </w:rPr>
              <w:t>»</w:t>
            </w:r>
            <w:r w:rsidR="00547DD2">
              <w:rPr>
                <w:bCs/>
              </w:rPr>
              <w:t>;</w:t>
            </w:r>
          </w:p>
          <w:p w14:paraId="368AF401" w14:textId="4D3D57CD" w:rsidR="00C74EB9" w:rsidRPr="001A032D" w:rsidRDefault="00924B5E" w:rsidP="001A032D">
            <w:pPr>
              <w:pStyle w:val="ae"/>
              <w:numPr>
                <w:ilvl w:val="0"/>
                <w:numId w:val="4"/>
              </w:numPr>
              <w:spacing w:before="0" w:after="0"/>
              <w:ind w:left="35" w:firstLine="283"/>
              <w:jc w:val="both"/>
              <w:rPr>
                <w:rFonts w:ascii="PT Astra Serif" w:hAnsi="PT Astra Serif"/>
              </w:rPr>
            </w:pPr>
            <w:r>
              <w:rPr>
                <w:bCs/>
                <w:iCs/>
              </w:rPr>
              <w:t xml:space="preserve">Приказ Министерства труда и социальной защиты Российской Федерации от 22 апреля 2015г. № 239н </w:t>
            </w:r>
            <w:r>
              <w:rPr>
                <w:bCs/>
              </w:rPr>
              <w:t>«Об утверждении профессионального стандарта «Станочник широкого профиля»»</w:t>
            </w:r>
            <w:r w:rsidR="009645DB" w:rsidRPr="001A032D">
              <w:rPr>
                <w:rFonts w:ascii="PT Astra Serif" w:hAnsi="PT Astra Serif"/>
              </w:rPr>
              <w:t>.</w:t>
            </w:r>
          </w:p>
        </w:tc>
      </w:tr>
      <w:tr w:rsidR="00436383" w:rsidRPr="001A032D" w14:paraId="50F11D85" w14:textId="77777777" w:rsidTr="002153A7">
        <w:tc>
          <w:tcPr>
            <w:tcW w:w="1984" w:type="dxa"/>
          </w:tcPr>
          <w:p w14:paraId="4F36D127" w14:textId="1066C165"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Цель программы</w:t>
            </w:r>
          </w:p>
        </w:tc>
        <w:tc>
          <w:tcPr>
            <w:tcW w:w="7542" w:type="dxa"/>
          </w:tcPr>
          <w:p w14:paraId="0502A142" w14:textId="162A8967" w:rsidR="00436383" w:rsidRPr="001A032D" w:rsidRDefault="00436383" w:rsidP="00547DD2">
            <w:pPr>
              <w:widowControl w:val="0"/>
              <w:autoSpaceDE w:val="0"/>
              <w:autoSpaceDN w:val="0"/>
              <w:spacing w:after="0" w:line="240" w:lineRule="auto"/>
              <w:jc w:val="both"/>
              <w:rPr>
                <w:rFonts w:ascii="PT Astra Serif" w:eastAsia="Times New Roman" w:hAnsi="PT Astra Serif" w:cs="Times New Roman"/>
                <w:bCs/>
                <w:sz w:val="24"/>
                <w:szCs w:val="24"/>
                <w:lang w:eastAsia="x-none"/>
              </w:rPr>
            </w:pPr>
            <w:r w:rsidRPr="001A032D">
              <w:rPr>
                <w:rFonts w:ascii="PT Astra Serif" w:eastAsia="Times New Roman" w:hAnsi="PT Astra Serif" w:cs="Times New Roman"/>
                <w:bCs/>
                <w:sz w:val="24"/>
                <w:szCs w:val="24"/>
                <w:lang w:val="x-none" w:eastAsia="x-none"/>
              </w:rPr>
              <w:t xml:space="preserve">Цель рабочей программы воспитания – </w:t>
            </w:r>
            <w:r w:rsidRPr="001A032D">
              <w:rPr>
                <w:rFonts w:ascii="PT Astra Serif" w:eastAsia="Times New Roman" w:hAnsi="PT Astra Serif"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tc>
      </w:tr>
      <w:tr w:rsidR="00436383" w:rsidRPr="001A032D" w14:paraId="1D8B2A67" w14:textId="77777777" w:rsidTr="002153A7">
        <w:tc>
          <w:tcPr>
            <w:tcW w:w="1984" w:type="dxa"/>
          </w:tcPr>
          <w:p w14:paraId="4D06482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Сроки реализации программы</w:t>
            </w:r>
          </w:p>
        </w:tc>
        <w:tc>
          <w:tcPr>
            <w:tcW w:w="7542" w:type="dxa"/>
          </w:tcPr>
          <w:p w14:paraId="050B4CBA" w14:textId="3E65E7D1" w:rsidR="00436383" w:rsidRPr="001A032D" w:rsidRDefault="009645DB" w:rsidP="001A032D">
            <w:pPr>
              <w:widowControl w:val="0"/>
              <w:autoSpaceDE w:val="0"/>
              <w:autoSpaceDN w:val="0"/>
              <w:spacing w:after="0" w:line="240" w:lineRule="auto"/>
              <w:rPr>
                <w:rFonts w:ascii="PT Astra Serif" w:eastAsia="Times New Roman" w:hAnsi="PT Astra Serif" w:cs="Times New Roman"/>
                <w:iCs/>
                <w:sz w:val="24"/>
                <w:szCs w:val="24"/>
                <w:lang w:eastAsia="x-none"/>
              </w:rPr>
            </w:pPr>
            <w:r w:rsidRPr="001A032D">
              <w:rPr>
                <w:rFonts w:ascii="PT Astra Serif" w:hAnsi="PT Astra Serif"/>
                <w:iCs/>
                <w:sz w:val="24"/>
                <w:szCs w:val="24"/>
                <w:lang w:eastAsia="x-none"/>
              </w:rPr>
              <w:t>2 года 10 месяцев</w:t>
            </w:r>
            <w:r w:rsidR="00C74EB9" w:rsidRPr="001A032D">
              <w:rPr>
                <w:rFonts w:ascii="PT Astra Serif" w:eastAsia="Times New Roman" w:hAnsi="PT Astra Serif" w:cs="Times New Roman"/>
                <w:iCs/>
                <w:sz w:val="24"/>
                <w:szCs w:val="24"/>
                <w:lang w:eastAsia="x-none"/>
              </w:rPr>
              <w:t xml:space="preserve"> </w:t>
            </w:r>
          </w:p>
        </w:tc>
      </w:tr>
      <w:tr w:rsidR="009645DB" w:rsidRPr="001A032D" w14:paraId="310F1A57" w14:textId="77777777" w:rsidTr="002153A7">
        <w:tc>
          <w:tcPr>
            <w:tcW w:w="1984" w:type="dxa"/>
          </w:tcPr>
          <w:p w14:paraId="7EE6790C" w14:textId="77777777" w:rsidR="009645DB" w:rsidRPr="001A032D" w:rsidRDefault="009645DB"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 xml:space="preserve">Исполнители </w:t>
            </w:r>
            <w:r w:rsidRPr="001A032D">
              <w:rPr>
                <w:rFonts w:ascii="PT Astra Serif" w:eastAsia="Times New Roman" w:hAnsi="PT Astra Serif" w:cs="Times New Roman"/>
                <w:sz w:val="24"/>
                <w:szCs w:val="24"/>
                <w:lang w:val="x-none" w:eastAsia="x-none"/>
              </w:rPr>
              <w:br/>
            </w:r>
            <w:r w:rsidRPr="001A032D">
              <w:rPr>
                <w:rFonts w:ascii="PT Astra Serif" w:eastAsia="Times New Roman" w:hAnsi="PT Astra Serif" w:cs="Times New Roman"/>
                <w:sz w:val="24"/>
                <w:szCs w:val="24"/>
                <w:lang w:eastAsia="x-none"/>
              </w:rPr>
              <w:t>программы</w:t>
            </w:r>
          </w:p>
        </w:tc>
        <w:tc>
          <w:tcPr>
            <w:tcW w:w="7542" w:type="dxa"/>
          </w:tcPr>
          <w:p w14:paraId="6ABEB413" w14:textId="4ADF1962" w:rsidR="009645DB" w:rsidRPr="001A032D" w:rsidRDefault="009645DB" w:rsidP="008E0183">
            <w:pPr>
              <w:widowControl w:val="0"/>
              <w:autoSpaceDE w:val="0"/>
              <w:autoSpaceDN w:val="0"/>
              <w:spacing w:after="0" w:line="240" w:lineRule="auto"/>
              <w:jc w:val="both"/>
              <w:rPr>
                <w:rFonts w:ascii="PT Astra Serif" w:eastAsia="Times New Roman" w:hAnsi="PT Astra Serif" w:cs="Times New Roman"/>
                <w:i/>
                <w:iCs/>
                <w:sz w:val="24"/>
                <w:szCs w:val="24"/>
                <w:lang w:val="x-none" w:eastAsia="x-none"/>
              </w:rPr>
            </w:pPr>
            <w:r w:rsidRPr="001A032D">
              <w:rPr>
                <w:rFonts w:ascii="PT Astra Serif" w:hAnsi="PT Astra Serif"/>
                <w:iCs/>
                <w:sz w:val="24"/>
                <w:szCs w:val="24"/>
                <w:lang w:val="x-none" w:eastAsia="x-none"/>
              </w:rPr>
              <w:t>Директор, заместитель директора</w:t>
            </w:r>
            <w:r w:rsidRPr="001A032D">
              <w:rPr>
                <w:rFonts w:ascii="PT Astra Serif" w:hAnsi="PT Astra Serif"/>
                <w:iCs/>
                <w:sz w:val="24"/>
                <w:szCs w:val="24"/>
                <w:lang w:eastAsia="x-none"/>
              </w:rPr>
              <w:t xml:space="preserve"> по УВР</w:t>
            </w:r>
            <w:r w:rsidRPr="001A032D">
              <w:rPr>
                <w:rFonts w:ascii="PT Astra Serif" w:hAnsi="PT Astra Serif"/>
                <w:iCs/>
                <w:sz w:val="24"/>
                <w:szCs w:val="24"/>
                <w:lang w:val="x-none" w:eastAsia="x-none"/>
              </w:rPr>
              <w:t xml:space="preserve">, </w:t>
            </w:r>
            <w:r w:rsidRPr="001A032D">
              <w:rPr>
                <w:rFonts w:ascii="PT Astra Serif" w:hAnsi="PT Astra Serif"/>
                <w:iCs/>
                <w:sz w:val="24"/>
                <w:szCs w:val="24"/>
                <w:lang w:eastAsia="x-none"/>
              </w:rPr>
              <w:t>классные руководители</w:t>
            </w:r>
            <w:r w:rsidRPr="001A032D">
              <w:rPr>
                <w:rFonts w:ascii="PT Astra Serif" w:hAnsi="PT Astra Serif"/>
                <w:iCs/>
                <w:sz w:val="24"/>
                <w:szCs w:val="24"/>
                <w:lang w:val="x-none" w:eastAsia="x-none"/>
              </w:rPr>
              <w:t xml:space="preserve">, преподаватели, </w:t>
            </w:r>
            <w:r w:rsidRPr="001A032D">
              <w:rPr>
                <w:rFonts w:ascii="PT Astra Serif" w:hAnsi="PT Astra Serif"/>
                <w:iCs/>
                <w:sz w:val="24"/>
                <w:szCs w:val="24"/>
                <w:lang w:eastAsia="x-none"/>
              </w:rPr>
              <w:t>мастера производственного об</w:t>
            </w:r>
            <w:r w:rsidR="008E0183">
              <w:rPr>
                <w:rFonts w:ascii="PT Astra Serif" w:hAnsi="PT Astra Serif"/>
                <w:iCs/>
                <w:sz w:val="24"/>
                <w:szCs w:val="24"/>
                <w:lang w:eastAsia="x-none"/>
              </w:rPr>
              <w:t>учения, заведующая отделением ППКРС</w:t>
            </w:r>
            <w:r w:rsidRPr="001A032D">
              <w:rPr>
                <w:rFonts w:ascii="PT Astra Serif" w:hAnsi="PT Astra Serif"/>
                <w:iCs/>
                <w:sz w:val="24"/>
                <w:szCs w:val="24"/>
                <w:lang w:eastAsia="x-none"/>
              </w:rPr>
              <w:t>,</w:t>
            </w:r>
            <w:r w:rsidRPr="001A032D">
              <w:rPr>
                <w:rFonts w:ascii="PT Astra Serif" w:hAnsi="PT Astra Serif"/>
                <w:iCs/>
                <w:sz w:val="24"/>
                <w:szCs w:val="24"/>
                <w:lang w:val="x-none" w:eastAsia="x-none"/>
              </w:rPr>
              <w:t xml:space="preserve"> педагог-психолог, педагог-организатор, социальный педагог, члены Студенческого совета, представители </w:t>
            </w:r>
            <w:r w:rsidRPr="001A032D">
              <w:rPr>
                <w:rFonts w:ascii="PT Astra Serif" w:hAnsi="PT Astra Serif"/>
                <w:iCs/>
                <w:sz w:val="24"/>
                <w:szCs w:val="24"/>
                <w:lang w:eastAsia="x-none"/>
              </w:rPr>
              <w:t>Совета родителей</w:t>
            </w:r>
            <w:r w:rsidRPr="001A032D">
              <w:rPr>
                <w:rFonts w:ascii="PT Astra Serif" w:hAnsi="PT Astra Serif"/>
                <w:iCs/>
                <w:sz w:val="24"/>
                <w:szCs w:val="24"/>
                <w:lang w:val="x-none" w:eastAsia="x-none"/>
              </w:rPr>
              <w:t xml:space="preserve">, представители организаций </w:t>
            </w:r>
            <w:r w:rsidRPr="001A032D">
              <w:rPr>
                <w:rFonts w:ascii="PT Astra Serif" w:hAnsi="PT Astra Serif"/>
                <w:iCs/>
                <w:sz w:val="24"/>
                <w:szCs w:val="24"/>
                <w:lang w:eastAsia="x-none"/>
              </w:rPr>
              <w:t xml:space="preserve">- </w:t>
            </w:r>
            <w:r w:rsidRPr="001A032D">
              <w:rPr>
                <w:rFonts w:ascii="PT Astra Serif" w:hAnsi="PT Astra Serif"/>
                <w:iCs/>
                <w:sz w:val="24"/>
                <w:szCs w:val="24"/>
                <w:lang w:val="x-none" w:eastAsia="x-none"/>
              </w:rPr>
              <w:t>работодателей</w:t>
            </w:r>
          </w:p>
        </w:tc>
      </w:tr>
    </w:tbl>
    <w:p w14:paraId="2B72427D" w14:textId="12F9683A" w:rsidR="00C10FEF" w:rsidRDefault="00C10FEF" w:rsidP="001A032D">
      <w:pPr>
        <w:widowControl w:val="0"/>
        <w:autoSpaceDE w:val="0"/>
        <w:autoSpaceDN w:val="0"/>
        <w:spacing w:after="0" w:line="240" w:lineRule="auto"/>
        <w:jc w:val="both"/>
        <w:rPr>
          <w:rFonts w:ascii="PT Astra Serif" w:eastAsia="Times New Roman" w:hAnsi="PT Astra Serif" w:cs="Times New Roman"/>
          <w:b/>
          <w:bCs/>
          <w:sz w:val="24"/>
          <w:szCs w:val="24"/>
          <w:lang w:eastAsia="x-none"/>
        </w:rPr>
      </w:pPr>
      <w:bookmarkStart w:id="2" w:name="_Hlk73030266"/>
      <w:bookmarkStart w:id="3" w:name="_Hlk73030355"/>
    </w:p>
    <w:p w14:paraId="05202F66" w14:textId="77777777" w:rsidR="00C10FEF" w:rsidRDefault="00C10FEF">
      <w:pPr>
        <w:rPr>
          <w:rFonts w:ascii="PT Astra Serif" w:eastAsia="Times New Roman" w:hAnsi="PT Astra Serif" w:cs="Times New Roman"/>
          <w:b/>
          <w:bCs/>
          <w:sz w:val="24"/>
          <w:szCs w:val="24"/>
          <w:lang w:eastAsia="x-none"/>
        </w:rPr>
      </w:pPr>
      <w:r>
        <w:rPr>
          <w:rFonts w:ascii="PT Astra Serif" w:eastAsia="Times New Roman" w:hAnsi="PT Astra Serif" w:cs="Times New Roman"/>
          <w:b/>
          <w:bCs/>
          <w:sz w:val="24"/>
          <w:szCs w:val="24"/>
          <w:lang w:eastAsia="x-none"/>
        </w:rPr>
        <w:br w:type="page"/>
      </w:r>
    </w:p>
    <w:p w14:paraId="745C4614"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b/>
          <w:bCs/>
          <w:sz w:val="24"/>
          <w:szCs w:val="24"/>
          <w:lang w:eastAsia="x-none"/>
        </w:rPr>
      </w:pPr>
    </w:p>
    <w:p w14:paraId="596D88CE" w14:textId="436754D4"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bookmarkStart w:id="4" w:name="_Hlk73028774"/>
      <w:bookmarkEnd w:id="2"/>
      <w:bookmarkEnd w:id="3"/>
      <w:proofErr w:type="gramStart"/>
      <w:r w:rsidRPr="001A032D">
        <w:rPr>
          <w:rFonts w:ascii="PT Astra Serif" w:eastAsia="Times New Roman" w:hAnsi="PT Astra Serif" w:cs="Times New Roman"/>
          <w:sz w:val="24"/>
          <w:szCs w:val="24"/>
          <w:lang w:eastAsia="ru-RU"/>
        </w:rPr>
        <w:t xml:space="preserve">Данная рабочая программа воспитания разработана с учетом </w:t>
      </w:r>
      <w:r w:rsidR="00BC4FB7">
        <w:rPr>
          <w:rFonts w:ascii="PT Astra Serif" w:eastAsia="Times New Roman" w:hAnsi="PT Astra Serif" w:cs="Times New Roman"/>
          <w:sz w:val="24"/>
          <w:szCs w:val="24"/>
          <w:lang w:eastAsia="ru-RU"/>
        </w:rPr>
        <w:t xml:space="preserve">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 по заданию Министерства просвещения РФ и </w:t>
      </w:r>
      <w:r w:rsidRPr="001A032D">
        <w:rPr>
          <w:rFonts w:ascii="PT Astra Serif" w:eastAsia="Times New Roman" w:hAnsi="PT Astra Serif" w:cs="Times New Roman"/>
          <w:sz w:val="24"/>
          <w:szCs w:val="24"/>
          <w:lang w:eastAsia="ru-RU"/>
        </w:rPr>
        <w:t>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w:t>
      </w:r>
      <w:proofErr w:type="gramEnd"/>
      <w:r w:rsidRPr="001A032D">
        <w:rPr>
          <w:rFonts w:ascii="PT Astra Serif" w:eastAsia="Times New Roman" w:hAnsi="PT Astra Serif" w:cs="Times New Roman"/>
          <w:sz w:val="24"/>
          <w:szCs w:val="24"/>
          <w:lang w:eastAsia="ru-RU"/>
        </w:rPr>
        <w:t xml:space="preserve"> </w:t>
      </w:r>
      <w:proofErr w:type="gramStart"/>
      <w:r w:rsidRPr="001A032D">
        <w:rPr>
          <w:rFonts w:ascii="PT Astra Serif" w:eastAsia="Times New Roman" w:hAnsi="PT Astra Serif" w:cs="Times New Roman"/>
          <w:sz w:val="24"/>
          <w:szCs w:val="24"/>
          <w:lang w:eastAsia="ru-RU"/>
        </w:rPr>
        <w:t>г</w:t>
      </w:r>
      <w:proofErr w:type="gramEnd"/>
      <w:r w:rsidRPr="001A032D">
        <w:rPr>
          <w:rFonts w:ascii="PT Astra Serif" w:eastAsia="Times New Roman" w:hAnsi="PT Astra Serif" w:cs="Times New Roman"/>
          <w:sz w:val="24"/>
          <w:szCs w:val="24"/>
          <w:lang w:eastAsia="ru-RU"/>
        </w:rPr>
        <w:t>.).</w:t>
      </w:r>
    </w:p>
    <w:p w14:paraId="5A26270B" w14:textId="7F064612"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A032D">
        <w:rPr>
          <w:rFonts w:ascii="PT Astra Serif" w:eastAsia="Times New Roman" w:hAnsi="PT Astra Serif" w:cs="Times New Roman"/>
          <w:sz w:val="24"/>
          <w:szCs w:val="24"/>
          <w:lang w:eastAsia="ru-RU"/>
        </w:rPr>
        <w:t>социализации</w:t>
      </w:r>
      <w:proofErr w:type="gramEnd"/>
      <w:r w:rsidRPr="001A032D">
        <w:rPr>
          <w:rFonts w:ascii="PT Astra Serif" w:eastAsia="Times New Roman" w:hAnsi="PT Astra Serif"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1A032D">
        <w:rPr>
          <w:rFonts w:ascii="PT Astra Serif" w:eastAsia="Times New Roman" w:hAnsi="PT Astra Serif"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1A032D">
        <w:rPr>
          <w:rFonts w:ascii="PT Astra Serif" w:eastAsia="Times New Roman" w:hAnsi="PT Astra Serif" w:cs="Times New Roman"/>
          <w:sz w:val="24"/>
          <w:szCs w:val="24"/>
          <w:lang w:eastAsia="ru-RU"/>
        </w:rPr>
        <w:t>».</w:t>
      </w:r>
    </w:p>
    <w:p w14:paraId="2358166A" w14:textId="7777777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8E0183" w:rsidRPr="008E0183" w14:paraId="1F4F5A03" w14:textId="77777777" w:rsidTr="008E0183">
        <w:tc>
          <w:tcPr>
            <w:tcW w:w="7338" w:type="dxa"/>
            <w:tcBorders>
              <w:top w:val="single" w:sz="4" w:space="0" w:color="auto"/>
              <w:left w:val="single" w:sz="4" w:space="0" w:color="auto"/>
              <w:bottom w:val="single" w:sz="4" w:space="0" w:color="auto"/>
              <w:right w:val="single" w:sz="4" w:space="0" w:color="auto"/>
            </w:tcBorders>
            <w:vAlign w:val="center"/>
            <w:hideMark/>
          </w:tcPr>
          <w:p w14:paraId="6F6B96A5" w14:textId="77777777" w:rsidR="008E0183" w:rsidRPr="008E0183" w:rsidRDefault="008E0183">
            <w:pPr>
              <w:spacing w:after="0" w:line="240" w:lineRule="auto"/>
              <w:ind w:firstLine="33"/>
              <w:jc w:val="center"/>
              <w:rPr>
                <w:rFonts w:ascii="PT Astra Serif" w:hAnsi="PT Astra Serif" w:cs="Arial"/>
                <w:b/>
                <w:sz w:val="24"/>
                <w:szCs w:val="24"/>
              </w:rPr>
            </w:pPr>
            <w:bookmarkStart w:id="6" w:name="_Hlk73632186"/>
            <w:r w:rsidRPr="008E0183">
              <w:rPr>
                <w:rFonts w:ascii="PT Astra Serif" w:hAnsi="PT Astra Serif"/>
                <w:b/>
                <w:bCs/>
                <w:sz w:val="24"/>
                <w:szCs w:val="24"/>
              </w:rPr>
              <w:t>Личностные результаты</w:t>
            </w:r>
          </w:p>
          <w:p w14:paraId="0D7F27D0"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реализации программы воспитания</w:t>
            </w:r>
          </w:p>
          <w:p w14:paraId="62271161"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D2A6A2"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 xml:space="preserve">Код личностных результатов </w:t>
            </w:r>
            <w:r w:rsidRPr="008E0183">
              <w:rPr>
                <w:rFonts w:ascii="PT Astra Serif" w:hAnsi="PT Astra Serif"/>
                <w:b/>
                <w:bCs/>
                <w:sz w:val="24"/>
                <w:szCs w:val="24"/>
              </w:rPr>
              <w:br/>
              <w:t xml:space="preserve">реализации </w:t>
            </w:r>
            <w:r w:rsidRPr="008E0183">
              <w:rPr>
                <w:rFonts w:ascii="PT Astra Serif" w:hAnsi="PT Astra Serif"/>
                <w:b/>
                <w:bCs/>
                <w:sz w:val="24"/>
                <w:szCs w:val="24"/>
              </w:rPr>
              <w:br/>
              <w:t xml:space="preserve">программы </w:t>
            </w:r>
            <w:r w:rsidRPr="008E0183">
              <w:rPr>
                <w:rFonts w:ascii="PT Astra Serif" w:hAnsi="PT Astra Serif"/>
                <w:b/>
                <w:bCs/>
                <w:sz w:val="24"/>
                <w:szCs w:val="24"/>
              </w:rPr>
              <w:br/>
              <w:t>воспитания</w:t>
            </w:r>
          </w:p>
        </w:tc>
      </w:tr>
      <w:tr w:rsidR="008E0183" w:rsidRPr="008E0183" w14:paraId="7AD1351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423CF1AB" w14:textId="77777777" w:rsidR="008E0183" w:rsidRPr="008E0183" w:rsidRDefault="008E0183">
            <w:pPr>
              <w:spacing w:after="0" w:line="240" w:lineRule="auto"/>
              <w:jc w:val="both"/>
              <w:rPr>
                <w:rFonts w:ascii="PT Astra Serif" w:hAnsi="PT Astra Serif"/>
                <w:b/>
                <w:bCs/>
                <w:i/>
                <w:iCs/>
                <w:sz w:val="24"/>
                <w:szCs w:val="24"/>
                <w:lang w:val="x-none" w:eastAsia="x-none"/>
              </w:rPr>
            </w:pPr>
            <w:proofErr w:type="gramStart"/>
            <w:r w:rsidRPr="008E0183">
              <w:rPr>
                <w:rFonts w:ascii="PT Astra Serif" w:hAnsi="PT Astra Serif"/>
                <w:sz w:val="24"/>
                <w:szCs w:val="24"/>
              </w:rPr>
              <w:t>Осознающий</w:t>
            </w:r>
            <w:proofErr w:type="gramEnd"/>
            <w:r w:rsidRPr="008E0183">
              <w:rPr>
                <w:rFonts w:ascii="PT Astra Serif" w:hAnsi="PT Astra Serif"/>
                <w:sz w:val="24"/>
                <w:szCs w:val="24"/>
              </w:rPr>
              <w:t xml:space="preserve">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0FF906"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w:t>
            </w:r>
          </w:p>
        </w:tc>
      </w:tr>
      <w:tr w:rsidR="008E0183" w:rsidRPr="008E0183" w14:paraId="201D5CC6"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46EEB25C" w14:textId="77777777" w:rsidR="008E0183" w:rsidRPr="008E0183" w:rsidRDefault="008E0183">
            <w:pPr>
              <w:spacing w:after="0" w:line="240" w:lineRule="auto"/>
              <w:ind w:firstLine="33"/>
              <w:jc w:val="both"/>
              <w:rPr>
                <w:rFonts w:ascii="PT Astra Serif" w:hAnsi="PT Astra Serif"/>
                <w:b/>
                <w:bCs/>
                <w:sz w:val="24"/>
                <w:szCs w:val="24"/>
              </w:rPr>
            </w:pPr>
            <w:r w:rsidRPr="008E0183">
              <w:rPr>
                <w:rFonts w:ascii="PT Astra Serif" w:hAnsi="PT Astra Serif"/>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3D48C4"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2</w:t>
            </w:r>
          </w:p>
        </w:tc>
      </w:tr>
      <w:tr w:rsidR="008E0183" w:rsidRPr="008E0183" w14:paraId="2EA3DD4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17CDC0B"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Соблюдающий</w:t>
            </w:r>
            <w:proofErr w:type="gramEnd"/>
            <w:r w:rsidRPr="008E0183">
              <w:rPr>
                <w:rFonts w:ascii="PT Astra Serif" w:hAnsi="PT Astra Serif"/>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8E0183">
              <w:rPr>
                <w:rFonts w:ascii="PT Astra Serif" w:hAnsi="PT Astra Serif"/>
                <w:sz w:val="24"/>
                <w:szCs w:val="24"/>
              </w:rPr>
              <w:t>Лояльный</w:t>
            </w:r>
            <w:proofErr w:type="gramEnd"/>
            <w:r w:rsidRPr="008E0183">
              <w:rPr>
                <w:rFonts w:ascii="PT Astra Serif" w:hAnsi="PT Astra Serif"/>
                <w:sz w:val="24"/>
                <w:szCs w:val="24"/>
              </w:rPr>
              <w:t xml:space="preserve"> к установкам и проявлениям представителей субкультур, отличающий их от групп с деструктивным и </w:t>
            </w:r>
            <w:proofErr w:type="spellStart"/>
            <w:r w:rsidRPr="008E0183">
              <w:rPr>
                <w:rFonts w:ascii="PT Astra Serif" w:hAnsi="PT Astra Serif"/>
                <w:sz w:val="24"/>
                <w:szCs w:val="24"/>
              </w:rPr>
              <w:t>девиантным</w:t>
            </w:r>
            <w:proofErr w:type="spellEnd"/>
            <w:r w:rsidRPr="008E0183">
              <w:rPr>
                <w:rFonts w:ascii="PT Astra Serif" w:hAnsi="PT Astra Serif"/>
                <w:sz w:val="24"/>
                <w:szCs w:val="24"/>
              </w:rPr>
              <w:t xml:space="preserve"> поведением. </w:t>
            </w:r>
            <w:proofErr w:type="gramStart"/>
            <w:r w:rsidRPr="008E0183">
              <w:rPr>
                <w:rFonts w:ascii="PT Astra Serif" w:hAnsi="PT Astra Serif"/>
                <w:sz w:val="24"/>
                <w:szCs w:val="24"/>
              </w:rPr>
              <w:t>Демонстрирующий</w:t>
            </w:r>
            <w:proofErr w:type="gramEnd"/>
            <w:r w:rsidRPr="008E0183">
              <w:rPr>
                <w:rFonts w:ascii="PT Astra Serif" w:hAnsi="PT Astra Serif"/>
                <w:sz w:val="24"/>
                <w:szCs w:val="24"/>
              </w:rPr>
              <w:t xml:space="preserve">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1249BE"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3</w:t>
            </w:r>
          </w:p>
        </w:tc>
      </w:tr>
      <w:tr w:rsidR="008E0183" w:rsidRPr="008E0183" w14:paraId="74A2A983"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5F6C01A5"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и демонстрирующий уважение к людям труда, осознающий ценность собственного труда. </w:t>
            </w:r>
            <w:proofErr w:type="gramStart"/>
            <w:r w:rsidRPr="008E0183">
              <w:rPr>
                <w:rFonts w:ascii="PT Astra Serif" w:hAnsi="PT Astra Serif"/>
                <w:sz w:val="24"/>
                <w:szCs w:val="24"/>
              </w:rPr>
              <w:t>Стремящийся</w:t>
            </w:r>
            <w:proofErr w:type="gramEnd"/>
            <w:r w:rsidRPr="008E0183">
              <w:rPr>
                <w:rFonts w:ascii="PT Astra Serif" w:hAnsi="PT Astra Serif"/>
                <w:sz w:val="24"/>
                <w:szCs w:val="24"/>
              </w:rPr>
              <w:t xml:space="preserve">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87FA85"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4</w:t>
            </w:r>
          </w:p>
        </w:tc>
      </w:tr>
      <w:tr w:rsidR="008E0183" w:rsidRPr="008E0183" w14:paraId="38E097D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1F4E07B2"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Демонстрирующий</w:t>
            </w:r>
            <w:proofErr w:type="gramEnd"/>
            <w:r w:rsidRPr="008E0183">
              <w:rPr>
                <w:rFonts w:ascii="PT Astra Serif" w:hAnsi="PT Astra Serif"/>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89E9F2"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5</w:t>
            </w:r>
          </w:p>
        </w:tc>
      </w:tr>
      <w:tr w:rsidR="008E0183" w:rsidRPr="008E0183" w14:paraId="39FB4D2F"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1B2D21E4"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79F00F"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6</w:t>
            </w:r>
          </w:p>
        </w:tc>
      </w:tr>
      <w:tr w:rsidR="008E0183" w:rsidRPr="008E0183" w14:paraId="54D5C4AA" w14:textId="77777777" w:rsidTr="008E0183">
        <w:trPr>
          <w:trHeight w:val="268"/>
        </w:trPr>
        <w:tc>
          <w:tcPr>
            <w:tcW w:w="7338" w:type="dxa"/>
            <w:tcBorders>
              <w:top w:val="single" w:sz="8" w:space="0" w:color="000000"/>
              <w:left w:val="single" w:sz="8" w:space="0" w:color="000000"/>
              <w:bottom w:val="single" w:sz="8" w:space="0" w:color="000000"/>
              <w:right w:val="single" w:sz="8" w:space="0" w:color="000000"/>
            </w:tcBorders>
            <w:hideMark/>
          </w:tcPr>
          <w:p w14:paraId="78CCE6D4"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Осознающий</w:t>
            </w:r>
            <w:proofErr w:type="gramEnd"/>
            <w:r w:rsidRPr="008E0183">
              <w:rPr>
                <w:rFonts w:ascii="PT Astra Serif" w:hAnsi="PT Astra Serif"/>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C03C4A"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7</w:t>
            </w:r>
          </w:p>
        </w:tc>
      </w:tr>
      <w:tr w:rsidR="008E0183" w:rsidRPr="008E0183" w14:paraId="0FDEA8B6"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7E6892C"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и демонстрирующий уважение к представителям </w:t>
            </w:r>
            <w:r w:rsidRPr="008E0183">
              <w:rPr>
                <w:rFonts w:ascii="PT Astra Serif" w:hAnsi="PT Astra Serif"/>
                <w:sz w:val="24"/>
                <w:szCs w:val="24"/>
              </w:rPr>
              <w:lastRenderedPageBreak/>
              <w:t xml:space="preserve">различных этнокультурных, социальных, конфессиональных и иных групп. </w:t>
            </w:r>
            <w:proofErr w:type="gramStart"/>
            <w:r w:rsidRPr="008E0183">
              <w:rPr>
                <w:rFonts w:ascii="PT Astra Serif" w:hAnsi="PT Astra Serif"/>
                <w:sz w:val="24"/>
                <w:szCs w:val="24"/>
              </w:rPr>
              <w:t>Сопричастный</w:t>
            </w:r>
            <w:proofErr w:type="gramEnd"/>
            <w:r w:rsidRPr="008E0183">
              <w:rPr>
                <w:rFonts w:ascii="PT Astra Serif" w:hAnsi="PT Astra Serif"/>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29278A"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lastRenderedPageBreak/>
              <w:t>ЛР 8</w:t>
            </w:r>
          </w:p>
        </w:tc>
      </w:tr>
      <w:tr w:rsidR="008E0183" w:rsidRPr="008E0183" w14:paraId="0CBD56B0"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6BFAFDD8"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lastRenderedPageBreak/>
              <w:t>Соблюдающий</w:t>
            </w:r>
            <w:proofErr w:type="gramEnd"/>
            <w:r w:rsidRPr="008E0183">
              <w:rPr>
                <w:rFonts w:ascii="PT Astra Serif" w:hAnsi="PT Astra Serif"/>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E0183">
              <w:rPr>
                <w:rFonts w:ascii="PT Astra Serif" w:hAnsi="PT Astra Serif"/>
                <w:sz w:val="24"/>
                <w:szCs w:val="24"/>
              </w:rPr>
              <w:t>психоактивных</w:t>
            </w:r>
            <w:proofErr w:type="spellEnd"/>
            <w:r w:rsidRPr="008E0183">
              <w:rPr>
                <w:rFonts w:ascii="PT Astra Serif" w:hAnsi="PT Astra Serif"/>
                <w:sz w:val="24"/>
                <w:szCs w:val="24"/>
              </w:rPr>
              <w:t xml:space="preserve"> веществ, азартных игр и т.д. </w:t>
            </w:r>
            <w:proofErr w:type="gramStart"/>
            <w:r w:rsidRPr="008E0183">
              <w:rPr>
                <w:rFonts w:ascii="PT Astra Serif" w:hAnsi="PT Astra Serif"/>
                <w:sz w:val="24"/>
                <w:szCs w:val="24"/>
              </w:rPr>
              <w:t>Сохраняющий</w:t>
            </w:r>
            <w:proofErr w:type="gramEnd"/>
            <w:r w:rsidRPr="008E0183">
              <w:rPr>
                <w:rFonts w:ascii="PT Astra Serif" w:hAnsi="PT Astra Serif"/>
                <w:sz w:val="24"/>
                <w:szCs w:val="24"/>
              </w:rPr>
              <w:t xml:space="preserve">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E93C5C"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9</w:t>
            </w:r>
          </w:p>
        </w:tc>
      </w:tr>
      <w:tr w:rsidR="008E0183" w:rsidRPr="008E0183" w14:paraId="333EFD6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56B3596E" w14:textId="77777777" w:rsidR="008E0183" w:rsidRPr="008E0183" w:rsidRDefault="008E0183">
            <w:pPr>
              <w:spacing w:after="0" w:line="240" w:lineRule="auto"/>
              <w:jc w:val="both"/>
              <w:rPr>
                <w:rFonts w:ascii="PT Astra Serif" w:hAnsi="PT Astra Serif"/>
                <w:b/>
                <w:bCs/>
                <w:sz w:val="24"/>
                <w:szCs w:val="24"/>
              </w:rPr>
            </w:pPr>
            <w:r w:rsidRPr="008E0183">
              <w:rPr>
                <w:rFonts w:ascii="PT Astra Serif" w:hAnsi="PT Astra Serif"/>
                <w:sz w:val="24"/>
                <w:szCs w:val="24"/>
              </w:rPr>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7AB358"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10</w:t>
            </w:r>
          </w:p>
        </w:tc>
      </w:tr>
      <w:tr w:rsidR="008E0183" w:rsidRPr="008E0183" w14:paraId="53F22320"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128C285F" w14:textId="77777777" w:rsidR="008E0183" w:rsidRPr="008E0183" w:rsidRDefault="008E0183">
            <w:pPr>
              <w:spacing w:after="0" w:line="240" w:lineRule="auto"/>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F570B9"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11</w:t>
            </w:r>
          </w:p>
        </w:tc>
      </w:tr>
      <w:tr w:rsidR="008E0183" w:rsidRPr="008E0183" w14:paraId="14307476"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0B3A6C21" w14:textId="77777777" w:rsidR="008E0183" w:rsidRPr="008E0183" w:rsidRDefault="008E0183">
            <w:pPr>
              <w:spacing w:after="0" w:line="240" w:lineRule="auto"/>
              <w:jc w:val="both"/>
              <w:rPr>
                <w:rFonts w:ascii="PT Astra Serif" w:hAnsi="PT Astra Serif"/>
                <w:b/>
                <w:bCs/>
                <w:sz w:val="24"/>
                <w:szCs w:val="24"/>
              </w:rPr>
            </w:pPr>
            <w:proofErr w:type="gramStart"/>
            <w:r w:rsidRPr="008E0183">
              <w:rPr>
                <w:rFonts w:ascii="PT Astra Serif" w:hAnsi="PT Astra Serif"/>
                <w:sz w:val="24"/>
                <w:szCs w:val="24"/>
              </w:rPr>
              <w:t>Принимающий</w:t>
            </w:r>
            <w:proofErr w:type="gramEnd"/>
            <w:r w:rsidRPr="008E0183">
              <w:rPr>
                <w:rFonts w:ascii="PT Astra Serif" w:hAnsi="PT Astra Serif"/>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2D7DF"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12</w:t>
            </w:r>
          </w:p>
        </w:tc>
      </w:tr>
      <w:tr w:rsidR="008E0183" w:rsidRPr="008E0183" w14:paraId="49A9929E" w14:textId="77777777" w:rsidTr="008E0183">
        <w:tc>
          <w:tcPr>
            <w:tcW w:w="9464" w:type="dxa"/>
            <w:gridSpan w:val="2"/>
            <w:tcBorders>
              <w:top w:val="single" w:sz="8" w:space="0" w:color="000000"/>
              <w:left w:val="single" w:sz="8" w:space="0" w:color="000000"/>
              <w:bottom w:val="single" w:sz="8" w:space="0" w:color="000000"/>
              <w:right w:val="single" w:sz="4" w:space="0" w:color="auto"/>
            </w:tcBorders>
            <w:hideMark/>
          </w:tcPr>
          <w:p w14:paraId="21F07C4E" w14:textId="77777777" w:rsidR="008E0183" w:rsidRPr="008E0183" w:rsidRDefault="008E0183">
            <w:pPr>
              <w:spacing w:after="0" w:line="240" w:lineRule="auto"/>
              <w:ind w:firstLine="33"/>
              <w:jc w:val="center"/>
              <w:rPr>
                <w:rFonts w:ascii="PT Astra Serif" w:hAnsi="PT Astra Serif" w:cs="Arial"/>
                <w:b/>
                <w:sz w:val="24"/>
                <w:szCs w:val="24"/>
              </w:rPr>
            </w:pPr>
            <w:r w:rsidRPr="008E0183">
              <w:rPr>
                <w:rFonts w:ascii="PT Astra Serif" w:hAnsi="PT Astra Serif"/>
                <w:b/>
                <w:bCs/>
                <w:sz w:val="24"/>
                <w:szCs w:val="24"/>
              </w:rPr>
              <w:t>Личностные результаты</w:t>
            </w:r>
          </w:p>
          <w:p w14:paraId="21DD80F9"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 xml:space="preserve">реализации программы воспитания, определенные субъектом </w:t>
            </w:r>
            <w:r w:rsidRPr="008E0183">
              <w:rPr>
                <w:rFonts w:ascii="PT Astra Serif" w:hAnsi="PT Astra Serif"/>
                <w:b/>
                <w:bCs/>
                <w:sz w:val="24"/>
                <w:szCs w:val="24"/>
              </w:rPr>
              <w:br/>
              <w:t>Российской Федерации</w:t>
            </w:r>
          </w:p>
        </w:tc>
      </w:tr>
      <w:tr w:rsidR="008E0183" w:rsidRPr="008E0183" w14:paraId="2DF9EF03"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096AA027" w14:textId="77777777" w:rsidR="008E0183" w:rsidRPr="008E0183" w:rsidRDefault="008E0183">
            <w:pPr>
              <w:spacing w:after="0" w:line="240" w:lineRule="auto"/>
              <w:ind w:firstLine="33"/>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самостоятельному решению вопросов жизнеустройства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8EA918"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13</w:t>
            </w:r>
          </w:p>
        </w:tc>
      </w:tr>
      <w:tr w:rsidR="008E0183" w:rsidRPr="008E0183" w14:paraId="53A138DC"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68531224"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Владеющий</w:t>
            </w:r>
            <w:proofErr w:type="gramEnd"/>
            <w:r w:rsidRPr="008E0183">
              <w:rPr>
                <w:rFonts w:ascii="PT Astra Serif" w:hAnsi="PT Astra Serif"/>
                <w:sz w:val="24"/>
                <w:szCs w:val="24"/>
              </w:rPr>
              <w:t xml:space="preserve"> навыками принятия решений социально-бытовых вопросов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EBD6ED"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14</w:t>
            </w:r>
          </w:p>
        </w:tc>
      </w:tr>
      <w:tr w:rsidR="008E0183" w:rsidRPr="008E0183" w14:paraId="160735A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6B0F25F0"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Владеющий</w:t>
            </w:r>
            <w:proofErr w:type="gramEnd"/>
            <w:r w:rsidRPr="008E0183">
              <w:rPr>
                <w:rFonts w:ascii="PT Astra Serif" w:hAnsi="PT Astra Serif"/>
                <w:sz w:val="24"/>
                <w:szCs w:val="24"/>
              </w:rPr>
              <w:t xml:space="preserve"> физической выносливостью в соответствии с требованиями профессиональных компетенций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2F561C"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15</w:t>
            </w:r>
          </w:p>
        </w:tc>
      </w:tr>
      <w:tr w:rsidR="008E0183" w:rsidRPr="008E0183" w14:paraId="1987CE8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DA149F1"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Осознающий</w:t>
            </w:r>
            <w:proofErr w:type="gramEnd"/>
            <w:r w:rsidRPr="008E0183">
              <w:rPr>
                <w:rFonts w:ascii="PT Astra Serif" w:hAnsi="PT Astra Serif"/>
                <w:sz w:val="24"/>
                <w:szCs w:val="24"/>
              </w:rPr>
              <w:t xml:space="preserve"> значимость ведения ЗОЖ для достижения собственных и общественно-значимых целей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9E5DF9"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16</w:t>
            </w:r>
          </w:p>
        </w:tc>
      </w:tr>
      <w:tr w:rsidR="008E0183" w:rsidRPr="008E0183" w14:paraId="502E888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0A0A1BC9"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формировать проектные идеи и обеспечивать их ресурсно-программной деятельностью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D8973B"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17</w:t>
            </w:r>
          </w:p>
        </w:tc>
      </w:tr>
      <w:tr w:rsidR="008E0183" w:rsidRPr="008E0183" w14:paraId="0576FED5"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4387192"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применению инструментов и методов бережливого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69AF4E"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18</w:t>
            </w:r>
          </w:p>
        </w:tc>
      </w:tr>
      <w:tr w:rsidR="008E0183" w:rsidRPr="008E0183" w14:paraId="70A8135B"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411AED66"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Умеющий</w:t>
            </w:r>
            <w:proofErr w:type="gramEnd"/>
            <w:r w:rsidRPr="008E0183">
              <w:rPr>
                <w:rFonts w:ascii="PT Astra Serif" w:hAnsi="PT Astra Serif"/>
                <w:sz w:val="24"/>
                <w:szCs w:val="24"/>
              </w:rPr>
              <w:t xml:space="preserve"> быстро принимать решения, распределять собственные ресурсы и управлять своим временем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12287D"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19</w:t>
            </w:r>
          </w:p>
        </w:tc>
      </w:tr>
      <w:tr w:rsidR="008E0183" w:rsidRPr="008E0183" w14:paraId="48BC32E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7AFB82FD"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художественному творчеству и развитию эстетического вкуса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DD2AB5"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20</w:t>
            </w:r>
          </w:p>
        </w:tc>
      </w:tr>
      <w:tr w:rsidR="008E0183" w:rsidRPr="008E0183" w14:paraId="101CCE20"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76F996E4"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сознательному восприятию экосистемы и демонстрирующий </w:t>
            </w:r>
            <w:proofErr w:type="spellStart"/>
            <w:r w:rsidRPr="008E0183">
              <w:rPr>
                <w:rFonts w:ascii="PT Astra Serif" w:hAnsi="PT Astra Serif"/>
                <w:sz w:val="24"/>
                <w:szCs w:val="24"/>
              </w:rPr>
              <w:t>экокультуру</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601E93E6"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21</w:t>
            </w:r>
          </w:p>
        </w:tc>
      </w:tr>
      <w:tr w:rsidR="008E0183" w:rsidRPr="008E0183" w14:paraId="0A7D9861"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3C1C66DC"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применению логистики навыков в решении личных и профессиональных задач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A2D978"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22</w:t>
            </w:r>
          </w:p>
        </w:tc>
      </w:tr>
      <w:tr w:rsidR="008E0183" w:rsidRPr="008E0183" w14:paraId="4A6DC6E7" w14:textId="77777777" w:rsidTr="008E0183">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0F4B752B" w14:textId="77777777" w:rsidR="008E0183" w:rsidRPr="008E0183" w:rsidRDefault="008E0183">
            <w:pPr>
              <w:spacing w:after="0" w:line="240" w:lineRule="auto"/>
              <w:ind w:firstLine="33"/>
              <w:jc w:val="center"/>
              <w:rPr>
                <w:rFonts w:ascii="PT Astra Serif" w:hAnsi="PT Astra Serif" w:cs="Arial"/>
                <w:b/>
                <w:sz w:val="24"/>
                <w:szCs w:val="24"/>
              </w:rPr>
            </w:pPr>
            <w:r w:rsidRPr="008E0183">
              <w:rPr>
                <w:rFonts w:ascii="PT Astra Serif" w:hAnsi="PT Astra Serif"/>
                <w:b/>
                <w:bCs/>
                <w:sz w:val="24"/>
                <w:szCs w:val="24"/>
              </w:rPr>
              <w:t>Личностные результаты</w:t>
            </w:r>
          </w:p>
          <w:p w14:paraId="5CDAA160"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 xml:space="preserve">реализации программы воспитания, определенные отраслевыми требованиями </w:t>
            </w:r>
            <w:r w:rsidRPr="008E0183">
              <w:rPr>
                <w:rFonts w:ascii="PT Astra Serif" w:hAnsi="PT Astra Serif"/>
                <w:b/>
                <w:bCs/>
                <w:sz w:val="24"/>
                <w:szCs w:val="24"/>
              </w:rPr>
              <w:br/>
              <w:t>к деловым качествам личности</w:t>
            </w:r>
          </w:p>
        </w:tc>
      </w:tr>
      <w:tr w:rsidR="008E0183" w:rsidRPr="008E0183" w14:paraId="6DB4F7EF"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70745C63"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3B094551"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23</w:t>
            </w:r>
          </w:p>
        </w:tc>
      </w:tr>
      <w:tr w:rsidR="008E0183" w:rsidRPr="008E0183" w14:paraId="09124682"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2987EEA"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Оценивающий</w:t>
            </w:r>
            <w:proofErr w:type="gramEnd"/>
            <w:r w:rsidRPr="008E0183">
              <w:rPr>
                <w:rFonts w:ascii="PT Astra Serif" w:hAnsi="PT Astra Serif"/>
                <w:sz w:val="24"/>
                <w:szCs w:val="24"/>
              </w:rPr>
              <w:t xml:space="preserve"> возможные ограничители свободы своего </w:t>
            </w:r>
            <w:r w:rsidRPr="008E0183">
              <w:rPr>
                <w:rFonts w:ascii="PT Astra Serif" w:hAnsi="PT Astra Serif"/>
                <w:sz w:val="24"/>
                <w:szCs w:val="24"/>
              </w:rPr>
              <w:lastRenderedPageBreak/>
              <w:t>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49B0D9"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lastRenderedPageBreak/>
              <w:t>ЛР 24</w:t>
            </w:r>
          </w:p>
        </w:tc>
      </w:tr>
      <w:tr w:rsidR="008E0183" w:rsidRPr="008E0183" w14:paraId="5144FEDB"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1D279C41"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lastRenderedPageBreak/>
              <w:t>Готовый</w:t>
            </w:r>
            <w:proofErr w:type="gramEnd"/>
            <w:r w:rsidRPr="008E0183">
              <w:rPr>
                <w:rFonts w:ascii="PT Astra Serif" w:hAnsi="PT Astra Serif"/>
                <w:sz w:val="24"/>
                <w:szCs w:val="24"/>
              </w:rPr>
              <w:t xml:space="preserve"> к профессиональной конкуренции и конструктивной реакции на критику.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A237D7"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25</w:t>
            </w:r>
          </w:p>
        </w:tc>
      </w:tr>
      <w:tr w:rsidR="008E0183" w:rsidRPr="008E0183" w14:paraId="760EA634"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EF209E6" w14:textId="77777777" w:rsidR="008E0183" w:rsidRPr="008E0183" w:rsidRDefault="008E0183">
            <w:pPr>
              <w:spacing w:after="0" w:line="240" w:lineRule="auto"/>
              <w:rPr>
                <w:rFonts w:ascii="PT Astra Serif" w:hAnsi="PT Astra Serif" w:cs="Times New Roman"/>
                <w:bCs/>
                <w:color w:val="000000"/>
                <w:sz w:val="24"/>
                <w:szCs w:val="24"/>
              </w:rPr>
            </w:pPr>
            <w:r w:rsidRPr="008E0183">
              <w:rPr>
                <w:rFonts w:ascii="PT Astra Serif" w:hAnsi="PT Astra Serif"/>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729D71"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26</w:t>
            </w:r>
          </w:p>
        </w:tc>
      </w:tr>
      <w:tr w:rsidR="008E0183" w:rsidRPr="008E0183" w14:paraId="6495AEB6"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2B0B14E6"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Содействующий</w:t>
            </w:r>
            <w:proofErr w:type="gramEnd"/>
            <w:r w:rsidRPr="008E0183">
              <w:rPr>
                <w:rFonts w:ascii="PT Astra Serif" w:hAnsi="PT Astra Serif"/>
                <w:sz w:val="24"/>
                <w:szCs w:val="24"/>
              </w:rPr>
              <w:t xml:space="preserve"> поддержанию престижа своей профессии, отрасли и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2D86B5"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27</w:t>
            </w:r>
          </w:p>
        </w:tc>
      </w:tr>
      <w:tr w:rsidR="008E0183" w:rsidRPr="008E0183" w14:paraId="33A204D5"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D5C579A"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Принимающий</w:t>
            </w:r>
            <w:proofErr w:type="gramEnd"/>
            <w:r w:rsidRPr="008E0183">
              <w:rPr>
                <w:rFonts w:ascii="PT Astra Serif" w:hAnsi="PT Astra Serif"/>
                <w:sz w:val="24"/>
                <w:szCs w:val="24"/>
              </w:rPr>
              <w:t xml:space="preserve">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99A6D5"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28</w:t>
            </w:r>
          </w:p>
        </w:tc>
      </w:tr>
      <w:tr w:rsidR="008E0183" w:rsidRPr="008E0183" w14:paraId="754734C3"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69A035D8" w14:textId="77777777" w:rsidR="008E0183" w:rsidRPr="008E0183" w:rsidRDefault="008E0183">
            <w:pPr>
              <w:spacing w:after="0" w:line="240" w:lineRule="auto"/>
              <w:rPr>
                <w:rFonts w:ascii="PT Astra Serif" w:hAnsi="PT Astra Serif" w:cs="Times New Roman"/>
                <w:bCs/>
                <w:color w:val="000000"/>
                <w:sz w:val="24"/>
                <w:szCs w:val="24"/>
              </w:rPr>
            </w:pPr>
            <w:r w:rsidRPr="008E0183">
              <w:rPr>
                <w:rFonts w:ascii="PT Astra Serif" w:hAnsi="PT Astra Serif"/>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3E90D6"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29</w:t>
            </w:r>
          </w:p>
        </w:tc>
      </w:tr>
      <w:tr w:rsidR="008E0183" w:rsidRPr="008E0183" w14:paraId="32CF2AEE"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47C00092" w14:textId="77777777" w:rsidR="008E0183" w:rsidRPr="008E0183" w:rsidRDefault="008E0183">
            <w:pPr>
              <w:spacing w:after="0" w:line="240" w:lineRule="auto"/>
              <w:rPr>
                <w:rFonts w:ascii="PT Astra Serif" w:hAnsi="PT Astra Serif" w:cs="Times New Roman"/>
                <w:bCs/>
                <w:color w:val="000000"/>
                <w:sz w:val="24"/>
                <w:szCs w:val="24"/>
              </w:rPr>
            </w:pPr>
            <w:r w:rsidRPr="008E0183">
              <w:rPr>
                <w:rFonts w:ascii="PT Astra Serif" w:hAnsi="PT Astra Serif"/>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E2B1E3"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30</w:t>
            </w:r>
          </w:p>
        </w:tc>
      </w:tr>
      <w:tr w:rsidR="008E0183" w:rsidRPr="008E0183" w14:paraId="76DA731B"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0AEC1A7"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Самостоятельный</w:t>
            </w:r>
            <w:proofErr w:type="gramEnd"/>
            <w:r w:rsidRPr="008E0183">
              <w:rPr>
                <w:rFonts w:ascii="PT Astra Serif" w:hAnsi="PT Astra Serif"/>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4811A9"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31</w:t>
            </w:r>
          </w:p>
        </w:tc>
      </w:tr>
      <w:bookmarkEnd w:id="6"/>
    </w:tbl>
    <w:p w14:paraId="3340F480" w14:textId="2F0F46D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
    <w:p w14:paraId="4F50A0A9" w14:textId="70F482EA" w:rsidR="00C67FE3" w:rsidRPr="001A032D" w:rsidRDefault="00C67FE3" w:rsidP="001A032D">
      <w:pPr>
        <w:spacing w:after="0" w:line="240" w:lineRule="auto"/>
        <w:jc w:val="center"/>
        <w:rPr>
          <w:rFonts w:ascii="PT Astra Serif" w:hAnsi="PT Astra Serif" w:cs="Times New Roman"/>
          <w:b/>
          <w:sz w:val="24"/>
          <w:szCs w:val="24"/>
        </w:rPr>
      </w:pPr>
      <w:bookmarkStart w:id="7" w:name="_Hlk77087134"/>
      <w:bookmarkStart w:id="8" w:name="_Hlk76478488"/>
      <w:r w:rsidRPr="001A032D">
        <w:rPr>
          <w:rFonts w:ascii="PT Astra Serif" w:hAnsi="PT Astra Serif" w:cs="Times New Roman"/>
          <w:b/>
          <w:sz w:val="24"/>
          <w:szCs w:val="24"/>
        </w:rPr>
        <w:t xml:space="preserve">Планируемые личностные результаты </w:t>
      </w:r>
      <w:r w:rsidRPr="001A032D">
        <w:rPr>
          <w:rFonts w:ascii="PT Astra Serif" w:hAnsi="PT Astra Serif" w:cs="Times New Roman"/>
          <w:b/>
          <w:sz w:val="24"/>
          <w:szCs w:val="24"/>
        </w:rPr>
        <w:br/>
        <w:t>в ходе реализации образовательной программы</w:t>
      </w:r>
    </w:p>
    <w:p w14:paraId="633047B0" w14:textId="77777777" w:rsidR="00C67FE3" w:rsidRPr="001A032D" w:rsidRDefault="00C67FE3" w:rsidP="001A032D">
      <w:pPr>
        <w:spacing w:after="0" w:line="240" w:lineRule="auto"/>
        <w:jc w:val="both"/>
        <w:rPr>
          <w:rFonts w:ascii="PT Astra Serif" w:hAnsi="PT Astra Serif" w:cs="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565"/>
      </w:tblGrid>
      <w:tr w:rsidR="00C67FE3" w:rsidRPr="001A032D" w14:paraId="06DA6EC5" w14:textId="77777777" w:rsidTr="00806851">
        <w:tc>
          <w:tcPr>
            <w:tcW w:w="5216" w:type="dxa"/>
            <w:vAlign w:val="center"/>
          </w:tcPr>
          <w:p w14:paraId="4E3B120A" w14:textId="4AD3CD12"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 xml:space="preserve">Наименование профессионального модуля, </w:t>
            </w:r>
            <w:r w:rsidRPr="001A032D">
              <w:rPr>
                <w:rFonts w:ascii="PT Astra Serif" w:hAnsi="PT Astra Serif" w:cs="Times New Roman"/>
                <w:b/>
                <w:bCs/>
                <w:sz w:val="24"/>
                <w:szCs w:val="24"/>
              </w:rPr>
              <w:br/>
              <w:t>учебной дисциплины</w:t>
            </w:r>
          </w:p>
        </w:tc>
        <w:tc>
          <w:tcPr>
            <w:tcW w:w="4565" w:type="dxa"/>
            <w:vAlign w:val="center"/>
          </w:tcPr>
          <w:p w14:paraId="4B2FE113" w14:textId="3A6EFB30"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Код личностных результатов реализации программы воспитания</w:t>
            </w:r>
          </w:p>
        </w:tc>
      </w:tr>
      <w:tr w:rsidR="00C67FE3" w:rsidRPr="001A032D" w14:paraId="7677C7AC" w14:textId="77777777" w:rsidTr="00806851">
        <w:tc>
          <w:tcPr>
            <w:tcW w:w="5216" w:type="dxa"/>
          </w:tcPr>
          <w:p w14:paraId="04D83F61" w14:textId="4A52D4F1" w:rsidR="00C67FE3" w:rsidRPr="00547DD2" w:rsidRDefault="00547DD2" w:rsidP="003461DB">
            <w:pPr>
              <w:spacing w:after="0" w:line="240" w:lineRule="auto"/>
              <w:rPr>
                <w:rFonts w:ascii="PT Astra Serif" w:hAnsi="PT Astra Serif" w:cs="Times New Roman"/>
                <w:b/>
                <w:bCs/>
                <w:i/>
                <w:iCs/>
                <w:sz w:val="24"/>
                <w:szCs w:val="24"/>
                <w:highlight w:val="yellow"/>
                <w:lang w:val="x-none" w:eastAsia="x-none"/>
              </w:rPr>
            </w:pPr>
            <w:r w:rsidRPr="00547DD2">
              <w:rPr>
                <w:rFonts w:ascii="PT Astra Serif" w:hAnsi="PT Astra Serif"/>
                <w:bCs/>
                <w:sz w:val="24"/>
                <w:szCs w:val="24"/>
              </w:rPr>
              <w:t xml:space="preserve">ОП.01 </w:t>
            </w:r>
            <w:r w:rsidR="003461DB">
              <w:rPr>
                <w:rFonts w:ascii="PT Astra Serif" w:hAnsi="PT Astra Serif"/>
                <w:bCs/>
                <w:sz w:val="24"/>
                <w:szCs w:val="24"/>
              </w:rPr>
              <w:t>Технические измерения</w:t>
            </w:r>
          </w:p>
        </w:tc>
        <w:tc>
          <w:tcPr>
            <w:tcW w:w="4565" w:type="dxa"/>
          </w:tcPr>
          <w:p w14:paraId="77042E79" w14:textId="4CC6A31C" w:rsidR="00C67FE3" w:rsidRPr="00547DD2" w:rsidRDefault="00547DD2" w:rsidP="001A032D">
            <w:pPr>
              <w:spacing w:after="0" w:line="240" w:lineRule="auto"/>
              <w:rPr>
                <w:rFonts w:ascii="PT Astra Serif" w:hAnsi="PT Astra Serif" w:cs="Times New Roman"/>
                <w:bCs/>
                <w:sz w:val="24"/>
                <w:szCs w:val="24"/>
              </w:rPr>
            </w:pPr>
            <w:r w:rsidRPr="00547DD2">
              <w:rPr>
                <w:rFonts w:ascii="PT Astra Serif" w:hAnsi="PT Astra Serif" w:cs="Times New Roman"/>
                <w:bCs/>
                <w:sz w:val="24"/>
                <w:szCs w:val="24"/>
              </w:rPr>
              <w:t>ЛР 15</w:t>
            </w:r>
            <w:r>
              <w:rPr>
                <w:rFonts w:ascii="PT Astra Serif" w:hAnsi="PT Astra Serif" w:cs="Times New Roman"/>
                <w:bCs/>
                <w:sz w:val="24"/>
                <w:szCs w:val="24"/>
              </w:rPr>
              <w:t>, ЛР 17, ЛР 18, ЛР 19</w:t>
            </w:r>
            <w:r w:rsidR="003461DB">
              <w:rPr>
                <w:rFonts w:ascii="PT Astra Serif" w:hAnsi="PT Astra Serif" w:cs="Times New Roman"/>
                <w:bCs/>
                <w:sz w:val="24"/>
                <w:szCs w:val="24"/>
              </w:rPr>
              <w:t>, ЛР 23, ЛР 27</w:t>
            </w:r>
          </w:p>
        </w:tc>
      </w:tr>
      <w:tr w:rsidR="00547DD2" w:rsidRPr="001A032D" w14:paraId="75E3D9A0" w14:textId="77777777" w:rsidTr="00806851">
        <w:tc>
          <w:tcPr>
            <w:tcW w:w="5216" w:type="dxa"/>
          </w:tcPr>
          <w:p w14:paraId="6C340B17" w14:textId="7015E63C" w:rsidR="00547DD2" w:rsidRPr="00547DD2" w:rsidRDefault="00547DD2" w:rsidP="003461DB">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ОП.02 </w:t>
            </w:r>
            <w:r w:rsidR="003461DB">
              <w:rPr>
                <w:rFonts w:ascii="PT Astra Serif" w:hAnsi="PT Astra Serif"/>
                <w:bCs/>
                <w:sz w:val="24"/>
              </w:rPr>
              <w:t>Техническая графика</w:t>
            </w:r>
          </w:p>
        </w:tc>
        <w:tc>
          <w:tcPr>
            <w:tcW w:w="4565" w:type="dxa"/>
          </w:tcPr>
          <w:p w14:paraId="239A6A11" w14:textId="45521102" w:rsidR="00547DD2" w:rsidRPr="00547DD2" w:rsidRDefault="003461DB" w:rsidP="003461DB">
            <w:pPr>
              <w:spacing w:after="0" w:line="240" w:lineRule="auto"/>
              <w:rPr>
                <w:rFonts w:ascii="PT Astra Serif" w:hAnsi="PT Astra Serif"/>
                <w:sz w:val="24"/>
                <w:szCs w:val="24"/>
              </w:rPr>
            </w:pPr>
            <w:r>
              <w:rPr>
                <w:rFonts w:ascii="PT Astra Serif" w:hAnsi="PT Astra Serif" w:cs="Times New Roman"/>
                <w:bCs/>
                <w:sz w:val="24"/>
                <w:szCs w:val="24"/>
              </w:rPr>
              <w:t xml:space="preserve">ЛР 7, </w:t>
            </w:r>
            <w:r w:rsidR="00547DD2">
              <w:rPr>
                <w:rFonts w:ascii="PT Astra Serif" w:hAnsi="PT Astra Serif" w:cs="Times New Roman"/>
                <w:bCs/>
                <w:sz w:val="24"/>
                <w:szCs w:val="24"/>
              </w:rPr>
              <w:t>ЛР 17, ЛР 18, ЛР 19</w:t>
            </w:r>
            <w:r>
              <w:rPr>
                <w:rFonts w:ascii="PT Astra Serif" w:hAnsi="PT Astra Serif" w:cs="Times New Roman"/>
                <w:bCs/>
                <w:sz w:val="24"/>
                <w:szCs w:val="24"/>
              </w:rPr>
              <w:t>, ЛР 29</w:t>
            </w:r>
          </w:p>
        </w:tc>
      </w:tr>
      <w:tr w:rsidR="00547DD2" w:rsidRPr="001A032D" w14:paraId="22F97C7E" w14:textId="77777777" w:rsidTr="00806851">
        <w:tc>
          <w:tcPr>
            <w:tcW w:w="5216" w:type="dxa"/>
          </w:tcPr>
          <w:p w14:paraId="4120CBF5" w14:textId="7C366850" w:rsidR="00547DD2" w:rsidRPr="00547DD2" w:rsidRDefault="00547DD2" w:rsidP="003461DB">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ОП.03 </w:t>
            </w:r>
            <w:r w:rsidR="00806851">
              <w:rPr>
                <w:rFonts w:ascii="PT Astra Serif" w:hAnsi="PT Astra Serif"/>
                <w:bCs/>
                <w:sz w:val="24"/>
              </w:rPr>
              <w:t xml:space="preserve">Основы </w:t>
            </w:r>
            <w:r w:rsidR="003461DB">
              <w:rPr>
                <w:rFonts w:ascii="PT Astra Serif" w:hAnsi="PT Astra Serif"/>
                <w:bCs/>
                <w:sz w:val="24"/>
              </w:rPr>
              <w:t>электротехники</w:t>
            </w:r>
          </w:p>
        </w:tc>
        <w:tc>
          <w:tcPr>
            <w:tcW w:w="4565" w:type="dxa"/>
          </w:tcPr>
          <w:p w14:paraId="223D4129" w14:textId="16054DCA" w:rsidR="00547DD2" w:rsidRPr="00547DD2" w:rsidRDefault="003461DB" w:rsidP="001A032D">
            <w:pPr>
              <w:spacing w:after="0" w:line="240" w:lineRule="auto"/>
              <w:rPr>
                <w:rFonts w:ascii="PT Astra Serif" w:hAnsi="PT Astra Serif"/>
                <w:sz w:val="24"/>
                <w:szCs w:val="24"/>
              </w:rPr>
            </w:pPr>
            <w:r>
              <w:rPr>
                <w:rFonts w:ascii="PT Astra Serif" w:hAnsi="PT Astra Serif" w:cs="Times New Roman"/>
                <w:bCs/>
                <w:sz w:val="24"/>
                <w:szCs w:val="24"/>
              </w:rPr>
              <w:t xml:space="preserve">ЛР 7, </w:t>
            </w:r>
            <w:r w:rsidR="00547DD2" w:rsidRPr="00547DD2">
              <w:rPr>
                <w:rFonts w:ascii="PT Astra Serif" w:hAnsi="PT Astra Serif" w:cs="Times New Roman"/>
                <w:bCs/>
                <w:sz w:val="24"/>
                <w:szCs w:val="24"/>
              </w:rPr>
              <w:t>ЛР 15</w:t>
            </w:r>
            <w:r w:rsidR="00547DD2">
              <w:rPr>
                <w:rFonts w:ascii="PT Astra Serif" w:hAnsi="PT Astra Serif" w:cs="Times New Roman"/>
                <w:bCs/>
                <w:sz w:val="24"/>
                <w:szCs w:val="24"/>
              </w:rPr>
              <w:t>, ЛР 17, ЛР 18, ЛР 19</w:t>
            </w:r>
            <w:r>
              <w:rPr>
                <w:rFonts w:ascii="PT Astra Serif" w:hAnsi="PT Astra Serif" w:cs="Times New Roman"/>
                <w:bCs/>
                <w:sz w:val="24"/>
                <w:szCs w:val="24"/>
              </w:rPr>
              <w:t>, ЛР 31</w:t>
            </w:r>
          </w:p>
        </w:tc>
      </w:tr>
      <w:tr w:rsidR="00547DD2" w:rsidRPr="001A032D" w14:paraId="535D81B8" w14:textId="77777777" w:rsidTr="00806851">
        <w:tc>
          <w:tcPr>
            <w:tcW w:w="5216" w:type="dxa"/>
          </w:tcPr>
          <w:p w14:paraId="5829A2E5" w14:textId="579D849D" w:rsidR="00547DD2" w:rsidRPr="00547DD2" w:rsidRDefault="00547DD2" w:rsidP="003461DB">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ОП.04 </w:t>
            </w:r>
            <w:r w:rsidR="003461DB">
              <w:rPr>
                <w:rFonts w:ascii="PT Astra Serif" w:hAnsi="PT Astra Serif"/>
                <w:bCs/>
                <w:sz w:val="24"/>
              </w:rPr>
              <w:t>Основы материаловедения</w:t>
            </w:r>
          </w:p>
        </w:tc>
        <w:tc>
          <w:tcPr>
            <w:tcW w:w="4565" w:type="dxa"/>
          </w:tcPr>
          <w:p w14:paraId="505B2313" w14:textId="0D3BD01A" w:rsidR="00547DD2" w:rsidRPr="00547DD2" w:rsidRDefault="003461DB" w:rsidP="001A032D">
            <w:pPr>
              <w:spacing w:after="0" w:line="240" w:lineRule="auto"/>
              <w:rPr>
                <w:rFonts w:ascii="PT Astra Serif" w:hAnsi="PT Astra Serif"/>
                <w:sz w:val="24"/>
                <w:szCs w:val="24"/>
              </w:rPr>
            </w:pPr>
            <w:r>
              <w:rPr>
                <w:rFonts w:ascii="PT Astra Serif" w:hAnsi="PT Astra Serif" w:cs="Times New Roman"/>
                <w:bCs/>
                <w:sz w:val="24"/>
                <w:szCs w:val="24"/>
              </w:rPr>
              <w:t xml:space="preserve">ЛР 4, ЛР 7, </w:t>
            </w:r>
            <w:r w:rsidR="00547DD2" w:rsidRPr="00547DD2">
              <w:rPr>
                <w:rFonts w:ascii="PT Astra Serif" w:hAnsi="PT Astra Serif" w:cs="Times New Roman"/>
                <w:bCs/>
                <w:sz w:val="24"/>
                <w:szCs w:val="24"/>
              </w:rPr>
              <w:t>ЛР 15</w:t>
            </w:r>
            <w:r w:rsidR="00547DD2">
              <w:rPr>
                <w:rFonts w:ascii="PT Astra Serif" w:hAnsi="PT Astra Serif" w:cs="Times New Roman"/>
                <w:bCs/>
                <w:sz w:val="24"/>
                <w:szCs w:val="24"/>
              </w:rPr>
              <w:t>, ЛР 17, ЛР 18, ЛР 19</w:t>
            </w:r>
            <w:r w:rsidR="00E628FC">
              <w:rPr>
                <w:rFonts w:ascii="PT Astra Serif" w:hAnsi="PT Astra Serif" w:cs="Times New Roman"/>
                <w:bCs/>
                <w:sz w:val="24"/>
                <w:szCs w:val="24"/>
              </w:rPr>
              <w:t>, ЛР 30</w:t>
            </w:r>
          </w:p>
        </w:tc>
      </w:tr>
      <w:tr w:rsidR="00547DD2" w:rsidRPr="001A032D" w14:paraId="209AFD33" w14:textId="77777777" w:rsidTr="00806851">
        <w:tc>
          <w:tcPr>
            <w:tcW w:w="5216" w:type="dxa"/>
          </w:tcPr>
          <w:p w14:paraId="45464650" w14:textId="6C4B22B6" w:rsidR="00547DD2" w:rsidRPr="00547DD2" w:rsidRDefault="00547DD2" w:rsidP="003461DB">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ОП.05 </w:t>
            </w:r>
            <w:r w:rsidR="003461DB">
              <w:rPr>
                <w:rFonts w:ascii="PT Astra Serif" w:hAnsi="PT Astra Serif"/>
                <w:bCs/>
                <w:sz w:val="24"/>
              </w:rPr>
              <w:t>Общие основы технологии металлообработки и работ на металлорежущих станках</w:t>
            </w:r>
          </w:p>
        </w:tc>
        <w:tc>
          <w:tcPr>
            <w:tcW w:w="4565" w:type="dxa"/>
          </w:tcPr>
          <w:p w14:paraId="34043611" w14:textId="23EC49CC" w:rsidR="00547DD2" w:rsidRPr="00547DD2" w:rsidRDefault="00547DD2" w:rsidP="00E628FC">
            <w:pPr>
              <w:spacing w:after="0" w:line="240" w:lineRule="auto"/>
              <w:rPr>
                <w:rFonts w:ascii="PT Astra Serif" w:hAnsi="PT Astra Serif"/>
                <w:sz w:val="24"/>
                <w:szCs w:val="24"/>
              </w:rPr>
            </w:pPr>
            <w:r>
              <w:rPr>
                <w:rFonts w:ascii="PT Astra Serif" w:hAnsi="PT Astra Serif" w:cs="Times New Roman"/>
                <w:bCs/>
                <w:sz w:val="24"/>
                <w:szCs w:val="24"/>
              </w:rPr>
              <w:t xml:space="preserve">ЛР </w:t>
            </w:r>
            <w:r w:rsidR="00E628FC">
              <w:rPr>
                <w:rFonts w:ascii="PT Astra Serif" w:hAnsi="PT Astra Serif" w:cs="Times New Roman"/>
                <w:bCs/>
                <w:sz w:val="24"/>
                <w:szCs w:val="24"/>
              </w:rPr>
              <w:t>4</w:t>
            </w:r>
            <w:r>
              <w:rPr>
                <w:rFonts w:ascii="PT Astra Serif" w:hAnsi="PT Astra Serif" w:cs="Times New Roman"/>
                <w:bCs/>
                <w:sz w:val="24"/>
                <w:szCs w:val="24"/>
              </w:rPr>
              <w:t>,</w:t>
            </w:r>
            <w:r w:rsidR="00E628FC">
              <w:rPr>
                <w:rFonts w:ascii="PT Astra Serif" w:hAnsi="PT Astra Serif" w:cs="Times New Roman"/>
                <w:bCs/>
                <w:sz w:val="24"/>
                <w:szCs w:val="24"/>
              </w:rPr>
              <w:t xml:space="preserve"> ЛР 7, </w:t>
            </w:r>
            <w:r>
              <w:rPr>
                <w:rFonts w:ascii="PT Astra Serif" w:hAnsi="PT Astra Serif" w:cs="Times New Roman"/>
                <w:bCs/>
                <w:sz w:val="24"/>
                <w:szCs w:val="24"/>
              </w:rPr>
              <w:t xml:space="preserve">ЛР </w:t>
            </w:r>
            <w:r w:rsidR="00806851">
              <w:rPr>
                <w:rFonts w:ascii="PT Astra Serif" w:hAnsi="PT Astra Serif" w:cs="Times New Roman"/>
                <w:bCs/>
                <w:sz w:val="24"/>
                <w:szCs w:val="24"/>
              </w:rPr>
              <w:t>1</w:t>
            </w:r>
            <w:r w:rsidR="00E628FC">
              <w:rPr>
                <w:rFonts w:ascii="PT Astra Serif" w:hAnsi="PT Astra Serif" w:cs="Times New Roman"/>
                <w:bCs/>
                <w:sz w:val="24"/>
                <w:szCs w:val="24"/>
              </w:rPr>
              <w:t>0</w:t>
            </w:r>
            <w:r>
              <w:rPr>
                <w:rFonts w:ascii="PT Astra Serif" w:hAnsi="PT Astra Serif" w:cs="Times New Roman"/>
                <w:bCs/>
                <w:sz w:val="24"/>
                <w:szCs w:val="24"/>
              </w:rPr>
              <w:t xml:space="preserve">, ЛР </w:t>
            </w:r>
            <w:r w:rsidR="00806851">
              <w:rPr>
                <w:rFonts w:ascii="PT Astra Serif" w:hAnsi="PT Astra Serif" w:cs="Times New Roman"/>
                <w:bCs/>
                <w:sz w:val="24"/>
                <w:szCs w:val="24"/>
              </w:rPr>
              <w:t>1</w:t>
            </w:r>
            <w:r w:rsidR="00E628FC">
              <w:rPr>
                <w:rFonts w:ascii="PT Astra Serif" w:hAnsi="PT Astra Serif" w:cs="Times New Roman"/>
                <w:bCs/>
                <w:sz w:val="24"/>
                <w:szCs w:val="24"/>
              </w:rPr>
              <w:t>5</w:t>
            </w:r>
            <w:r>
              <w:rPr>
                <w:rFonts w:ascii="PT Astra Serif" w:hAnsi="PT Astra Serif" w:cs="Times New Roman"/>
                <w:bCs/>
                <w:sz w:val="24"/>
                <w:szCs w:val="24"/>
              </w:rPr>
              <w:t xml:space="preserve">, ЛР 18, ЛР 19, ЛР 22, ЛР </w:t>
            </w:r>
            <w:r w:rsidR="00E628FC">
              <w:rPr>
                <w:rFonts w:ascii="PT Astra Serif" w:hAnsi="PT Astra Serif" w:cs="Times New Roman"/>
                <w:bCs/>
                <w:sz w:val="24"/>
                <w:szCs w:val="24"/>
              </w:rPr>
              <w:t>25</w:t>
            </w:r>
          </w:p>
        </w:tc>
      </w:tr>
      <w:tr w:rsidR="00547DD2" w:rsidRPr="001A032D" w14:paraId="6782ED60" w14:textId="77777777" w:rsidTr="00806851">
        <w:tc>
          <w:tcPr>
            <w:tcW w:w="5216" w:type="dxa"/>
          </w:tcPr>
          <w:p w14:paraId="74F04AE4" w14:textId="3263218E" w:rsidR="00547DD2"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ОП.06 Безопасность жизнедеятельности</w:t>
            </w:r>
          </w:p>
        </w:tc>
        <w:tc>
          <w:tcPr>
            <w:tcW w:w="4565" w:type="dxa"/>
          </w:tcPr>
          <w:p w14:paraId="417603F7" w14:textId="409CC39E" w:rsidR="00547DD2" w:rsidRPr="00547DD2" w:rsidRDefault="00547DD2" w:rsidP="00547DD2">
            <w:pPr>
              <w:spacing w:after="0" w:line="240" w:lineRule="auto"/>
              <w:rPr>
                <w:rFonts w:ascii="PT Astra Serif" w:hAnsi="PT Astra Serif"/>
                <w:sz w:val="24"/>
                <w:szCs w:val="24"/>
              </w:rPr>
            </w:pPr>
            <w:r>
              <w:rPr>
                <w:rFonts w:ascii="PT Astra Serif" w:hAnsi="PT Astra Serif" w:cs="Times New Roman"/>
                <w:bCs/>
                <w:sz w:val="24"/>
                <w:szCs w:val="24"/>
              </w:rPr>
              <w:t xml:space="preserve">ЛР 1, ЛР 3, ЛР 4, ЛР 7, ЛР 9, ЛР 10, </w:t>
            </w:r>
            <w:r w:rsidRPr="00547DD2">
              <w:rPr>
                <w:rFonts w:ascii="PT Astra Serif" w:hAnsi="PT Astra Serif" w:cs="Times New Roman"/>
                <w:bCs/>
                <w:sz w:val="24"/>
                <w:szCs w:val="24"/>
              </w:rPr>
              <w:t>ЛР 15</w:t>
            </w:r>
            <w:r>
              <w:rPr>
                <w:rFonts w:ascii="PT Astra Serif" w:hAnsi="PT Astra Serif" w:cs="Times New Roman"/>
                <w:bCs/>
                <w:sz w:val="24"/>
                <w:szCs w:val="24"/>
              </w:rPr>
              <w:t>, ЛР 16, ЛР 18, ЛР 19, ЛР 22, ЛР 25</w:t>
            </w:r>
          </w:p>
        </w:tc>
      </w:tr>
      <w:tr w:rsidR="00B839FF" w:rsidRPr="001A032D" w14:paraId="66EFD83E" w14:textId="77777777" w:rsidTr="00806851">
        <w:tc>
          <w:tcPr>
            <w:tcW w:w="5216" w:type="dxa"/>
          </w:tcPr>
          <w:p w14:paraId="41326ECC" w14:textId="369FD0D9" w:rsidR="00B839FF" w:rsidRPr="00806851" w:rsidRDefault="00547DD2" w:rsidP="00E628FC">
            <w:pPr>
              <w:spacing w:after="0" w:line="240" w:lineRule="auto"/>
              <w:rPr>
                <w:rFonts w:ascii="PT Astra Serif" w:hAnsi="PT Astra Serif" w:cs="Times New Roman"/>
                <w:b/>
                <w:bCs/>
                <w:sz w:val="24"/>
                <w:szCs w:val="24"/>
                <w:highlight w:val="yellow"/>
              </w:rPr>
            </w:pPr>
            <w:r w:rsidRPr="00806851">
              <w:rPr>
                <w:rFonts w:ascii="PT Astra Serif" w:hAnsi="PT Astra Serif"/>
                <w:bCs/>
                <w:sz w:val="24"/>
              </w:rPr>
              <w:t xml:space="preserve">ПМ. 01 </w:t>
            </w:r>
            <w:r w:rsidR="00E628FC">
              <w:rPr>
                <w:rFonts w:ascii="PT Astra Serif" w:hAnsi="PT Astra Serif"/>
                <w:bCs/>
                <w:sz w:val="24"/>
              </w:rPr>
              <w:t>Программное управление металлорежущими станками</w:t>
            </w:r>
          </w:p>
        </w:tc>
        <w:tc>
          <w:tcPr>
            <w:tcW w:w="4565" w:type="dxa"/>
          </w:tcPr>
          <w:p w14:paraId="46D14FD1" w14:textId="1632D1C4" w:rsidR="00B839FF" w:rsidRPr="001A032D" w:rsidRDefault="00547DD2" w:rsidP="001A032D">
            <w:pPr>
              <w:spacing w:after="0" w:line="240" w:lineRule="auto"/>
              <w:rPr>
                <w:rFonts w:ascii="PT Astra Serif" w:hAnsi="PT Astra Serif"/>
                <w:sz w:val="24"/>
                <w:szCs w:val="24"/>
              </w:rPr>
            </w:pPr>
            <w:r>
              <w:rPr>
                <w:rFonts w:ascii="PT Astra Serif" w:hAnsi="PT Astra Serif"/>
                <w:sz w:val="24"/>
                <w:szCs w:val="24"/>
              </w:rPr>
              <w:t>ЛР 4, ЛР 8, ЛР 15, ЛР 17, ЛР 18, ЛР 19, ЛР 22, ЛР 23, ЛР 24, ЛР 25</w:t>
            </w:r>
            <w:r w:rsidR="00806851">
              <w:rPr>
                <w:rFonts w:ascii="PT Astra Serif" w:hAnsi="PT Astra Serif"/>
                <w:sz w:val="24"/>
                <w:szCs w:val="24"/>
              </w:rPr>
              <w:t>, ЛР 26, ЛР 27, ЛР 28, ЛР 29, ЛР 30, ЛР 31</w:t>
            </w:r>
          </w:p>
        </w:tc>
      </w:tr>
      <w:tr w:rsidR="00806851" w:rsidRPr="001A032D" w14:paraId="637C6398" w14:textId="77777777" w:rsidTr="00806851">
        <w:tc>
          <w:tcPr>
            <w:tcW w:w="5216" w:type="dxa"/>
          </w:tcPr>
          <w:p w14:paraId="6B8273C9" w14:textId="4BD29B88" w:rsidR="00806851" w:rsidRPr="00806851" w:rsidRDefault="00806851" w:rsidP="00E628FC">
            <w:pPr>
              <w:spacing w:after="0" w:line="240" w:lineRule="auto"/>
              <w:rPr>
                <w:rFonts w:ascii="PT Astra Serif" w:hAnsi="PT Astra Serif" w:cs="Times New Roman"/>
                <w:b/>
                <w:bCs/>
                <w:sz w:val="24"/>
                <w:szCs w:val="24"/>
                <w:highlight w:val="yellow"/>
              </w:rPr>
            </w:pPr>
            <w:r w:rsidRPr="00806851">
              <w:rPr>
                <w:rFonts w:ascii="PT Astra Serif" w:hAnsi="PT Astra Serif"/>
                <w:bCs/>
                <w:sz w:val="24"/>
              </w:rPr>
              <w:t xml:space="preserve">ПМ. 02 </w:t>
            </w:r>
            <w:r w:rsidR="00E628FC">
              <w:rPr>
                <w:rFonts w:ascii="PT Astra Serif" w:hAnsi="PT Astra Serif"/>
                <w:bCs/>
                <w:sz w:val="24"/>
              </w:rPr>
              <w:t xml:space="preserve">Обработка деталей на металлорежущих станках различного вида и типа (сверлильных, токарных, фрезерных, копировальных, </w:t>
            </w:r>
            <w:r w:rsidR="00E628FC">
              <w:rPr>
                <w:rFonts w:ascii="PT Astra Serif" w:hAnsi="PT Astra Serif"/>
                <w:bCs/>
                <w:sz w:val="24"/>
              </w:rPr>
              <w:lastRenderedPageBreak/>
              <w:t>шпоночных и шлифовальных)</w:t>
            </w:r>
          </w:p>
        </w:tc>
        <w:tc>
          <w:tcPr>
            <w:tcW w:w="4565" w:type="dxa"/>
          </w:tcPr>
          <w:p w14:paraId="06A0D79D" w14:textId="44C8A35E" w:rsidR="00806851" w:rsidRPr="001A032D" w:rsidRDefault="00E628FC" w:rsidP="001A032D">
            <w:pPr>
              <w:spacing w:after="0" w:line="240" w:lineRule="auto"/>
              <w:rPr>
                <w:rFonts w:ascii="PT Astra Serif" w:hAnsi="PT Astra Serif"/>
                <w:bCs/>
                <w:sz w:val="24"/>
                <w:szCs w:val="24"/>
              </w:rPr>
            </w:pPr>
            <w:r>
              <w:rPr>
                <w:rFonts w:ascii="PT Astra Serif" w:hAnsi="PT Astra Serif"/>
                <w:sz w:val="24"/>
                <w:szCs w:val="24"/>
              </w:rPr>
              <w:lastRenderedPageBreak/>
              <w:t xml:space="preserve">ЛР 2, </w:t>
            </w:r>
            <w:r w:rsidR="00806851">
              <w:rPr>
                <w:rFonts w:ascii="PT Astra Serif" w:hAnsi="PT Astra Serif"/>
                <w:sz w:val="24"/>
                <w:szCs w:val="24"/>
              </w:rPr>
              <w:t>ЛР 4, ЛР 8, ЛР 15, ЛР 17, ЛР 18, ЛР 19, ЛР 22, ЛР 23, ЛР 24, ЛР 25, ЛР 26, ЛР 27, ЛР 28, ЛР 29, ЛР 30, ЛР 31</w:t>
            </w:r>
          </w:p>
        </w:tc>
      </w:tr>
      <w:tr w:rsidR="001A032D" w:rsidRPr="001A032D" w14:paraId="33522E00" w14:textId="77777777" w:rsidTr="00806851">
        <w:tc>
          <w:tcPr>
            <w:tcW w:w="5216" w:type="dxa"/>
          </w:tcPr>
          <w:p w14:paraId="54B98FE5" w14:textId="4D55C99D" w:rsidR="001A032D"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lastRenderedPageBreak/>
              <w:t>ФК.00 Физическая культура</w:t>
            </w:r>
          </w:p>
        </w:tc>
        <w:tc>
          <w:tcPr>
            <w:tcW w:w="4565" w:type="dxa"/>
          </w:tcPr>
          <w:p w14:paraId="6DD22E96" w14:textId="53FC7891" w:rsidR="001A032D" w:rsidRPr="00547DD2" w:rsidRDefault="00547DD2" w:rsidP="001A032D">
            <w:pPr>
              <w:spacing w:after="0" w:line="240" w:lineRule="auto"/>
              <w:rPr>
                <w:rFonts w:ascii="PT Astra Serif" w:hAnsi="PT Astra Serif" w:cs="Times New Roman"/>
                <w:bCs/>
                <w:sz w:val="24"/>
                <w:szCs w:val="24"/>
                <w:highlight w:val="yellow"/>
              </w:rPr>
            </w:pPr>
            <w:r w:rsidRPr="00547DD2">
              <w:rPr>
                <w:rFonts w:ascii="PT Astra Serif" w:hAnsi="PT Astra Serif" w:cs="Times New Roman"/>
                <w:bCs/>
                <w:sz w:val="24"/>
                <w:szCs w:val="24"/>
              </w:rPr>
              <w:t>ЛР 8, ЛР 9, ЛР 11, ЛР 15, ЛР 16</w:t>
            </w:r>
          </w:p>
        </w:tc>
      </w:tr>
    </w:tbl>
    <w:p w14:paraId="78445C86" w14:textId="77777777" w:rsidR="00BC4FB7" w:rsidRDefault="00BC4FB7" w:rsidP="001A032D">
      <w:pPr>
        <w:pStyle w:val="1"/>
        <w:spacing w:before="0" w:after="0"/>
        <w:jc w:val="center"/>
        <w:rPr>
          <w:rFonts w:ascii="PT Astra Serif" w:hAnsi="PT Astra Serif"/>
          <w:sz w:val="24"/>
          <w:szCs w:val="24"/>
        </w:rPr>
      </w:pPr>
      <w:bookmarkStart w:id="9" w:name="_Toc82094186"/>
      <w:bookmarkEnd w:id="7"/>
      <w:bookmarkEnd w:id="8"/>
    </w:p>
    <w:p w14:paraId="68AC30E1" w14:textId="77777777" w:rsidR="00BC4FB7" w:rsidRDefault="00BC4FB7">
      <w:pPr>
        <w:rPr>
          <w:rFonts w:ascii="PT Astra Serif" w:eastAsia="Times New Roman" w:hAnsi="PT Astra Serif" w:cs="Times New Roman"/>
          <w:b/>
          <w:bCs/>
          <w:kern w:val="32"/>
          <w:sz w:val="24"/>
          <w:szCs w:val="24"/>
          <w:lang w:eastAsia="ru-RU"/>
        </w:rPr>
      </w:pPr>
      <w:r>
        <w:rPr>
          <w:rFonts w:ascii="PT Astra Serif" w:hAnsi="PT Astra Serif"/>
          <w:sz w:val="24"/>
          <w:szCs w:val="24"/>
        </w:rPr>
        <w:br w:type="page"/>
      </w:r>
    </w:p>
    <w:p w14:paraId="5DF09ABB" w14:textId="719E8048" w:rsidR="00436383" w:rsidRPr="001A032D" w:rsidRDefault="00436383" w:rsidP="001A032D">
      <w:pPr>
        <w:pStyle w:val="1"/>
        <w:spacing w:before="0" w:after="0"/>
        <w:jc w:val="center"/>
        <w:rPr>
          <w:rFonts w:ascii="PT Astra Serif" w:hAnsi="PT Astra Serif"/>
          <w:sz w:val="24"/>
          <w:szCs w:val="24"/>
        </w:rPr>
      </w:pPr>
      <w:r w:rsidRPr="001A032D">
        <w:rPr>
          <w:rFonts w:ascii="PT Astra Serif" w:hAnsi="PT Astra Serif"/>
          <w:sz w:val="24"/>
          <w:szCs w:val="24"/>
        </w:rPr>
        <w:lastRenderedPageBreak/>
        <w:t xml:space="preserve">РАЗДЕЛ 2. ОЦЕНКА ОСВОЕНИЯ </w:t>
      </w:r>
      <w:proofErr w:type="gramStart"/>
      <w:r w:rsidRPr="001A032D">
        <w:rPr>
          <w:rFonts w:ascii="PT Astra Serif" w:hAnsi="PT Astra Serif"/>
          <w:sz w:val="24"/>
          <w:szCs w:val="24"/>
        </w:rPr>
        <w:t>ОБУЧАЮЩИМИСЯ</w:t>
      </w:r>
      <w:proofErr w:type="gramEnd"/>
      <w:r w:rsidRPr="001A032D">
        <w:rPr>
          <w:rFonts w:ascii="PT Astra Serif" w:hAnsi="PT Astra Serif"/>
          <w:sz w:val="24"/>
          <w:szCs w:val="24"/>
        </w:rPr>
        <w:t xml:space="preserve"> ОСНОВНОЙ ОБРАЗОВАТЕЛЬНОЙ ПРОГРАММЫ В ЧАСТИ ДОСТИЖЕНИЯ ЛИЧНОСТНЫХ РЕЗУЛЬТАТОВ</w:t>
      </w:r>
      <w:bookmarkEnd w:id="4"/>
      <w:bookmarkEnd w:id="9"/>
    </w:p>
    <w:p w14:paraId="726CD5AB" w14:textId="77777777" w:rsidR="00436383" w:rsidRPr="001A032D" w:rsidRDefault="00436383" w:rsidP="001A032D">
      <w:pPr>
        <w:spacing w:after="0" w:line="240" w:lineRule="auto"/>
        <w:ind w:firstLine="708"/>
        <w:jc w:val="both"/>
        <w:rPr>
          <w:rFonts w:ascii="PT Astra Serif" w:eastAsia="Times New Roman" w:hAnsi="PT Astra Serif" w:cs="Times New Roman"/>
          <w:b/>
          <w:bCs/>
          <w:sz w:val="24"/>
          <w:szCs w:val="24"/>
          <w:lang w:eastAsia="ru-RU"/>
        </w:rPr>
      </w:pPr>
    </w:p>
    <w:p w14:paraId="544DE3E0"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Оценка достижения </w:t>
      </w:r>
      <w:proofErr w:type="gramStart"/>
      <w:r w:rsidRPr="001A032D">
        <w:rPr>
          <w:rFonts w:ascii="PT Astra Serif" w:eastAsia="Times New Roman" w:hAnsi="PT Astra Serif" w:cs="Times New Roman"/>
          <w:sz w:val="24"/>
          <w:szCs w:val="24"/>
          <w:lang w:eastAsia="ru-RU"/>
        </w:rPr>
        <w:t>обучающимися</w:t>
      </w:r>
      <w:proofErr w:type="gramEnd"/>
      <w:r w:rsidRPr="001A032D">
        <w:rPr>
          <w:rFonts w:ascii="PT Astra Serif" w:eastAsia="Times New Roman" w:hAnsi="PT Astra Serif"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14:paraId="4B2BF1CC"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Комплекс примерных критериев оценки личностных результатов обучающихся:</w:t>
      </w:r>
    </w:p>
    <w:p w14:paraId="6FE80EC0"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интереса к будущей профессии;</w:t>
      </w:r>
    </w:p>
    <w:p w14:paraId="348ACE51"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оценка собственного продвижения, личностного развития;</w:t>
      </w:r>
    </w:p>
    <w:p w14:paraId="4C19C8ED"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43DFB3A" w14:textId="7A15121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ответственность за результат учебной деятельности и подготовки к профессиональной деятельности;</w:t>
      </w:r>
    </w:p>
    <w:p w14:paraId="28DB8C5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высокопрофессиональной трудовой активности;</w:t>
      </w:r>
    </w:p>
    <w:p w14:paraId="09A43FF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исследовательской и проектной работе;</w:t>
      </w:r>
    </w:p>
    <w:p w14:paraId="7D360C4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1D8269DF"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2F24549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конструктивное взаимодействие в учебном коллективе/бригаде;</w:t>
      </w:r>
    </w:p>
    <w:p w14:paraId="1FCD4699"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межличностного делового общения, социального имиджа;</w:t>
      </w:r>
    </w:p>
    <w:p w14:paraId="211A221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9AA34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сформированность гражданской позиции; участие в волонтерском движении;  </w:t>
      </w:r>
    </w:p>
    <w:p w14:paraId="017682E2" w14:textId="01461EB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мировоззренческих установок на готовность молодых людей к работе на благо Отечества;</w:t>
      </w:r>
    </w:p>
    <w:p w14:paraId="3A87D266"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правовой активности и навыков правомерного поведения, уважения к Закону;</w:t>
      </w:r>
    </w:p>
    <w:p w14:paraId="079F69A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фактов проявления идеологии терроризма и экстремизма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w:t>
      </w:r>
    </w:p>
    <w:p w14:paraId="09A58AF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социальных конфликтов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 основанных </w:t>
      </w:r>
      <w:r w:rsidRPr="001A032D">
        <w:rPr>
          <w:rFonts w:ascii="PT Astra Serif" w:eastAsia="Times New Roman" w:hAnsi="PT Astra Serif" w:cs="Times New Roman"/>
          <w:sz w:val="24"/>
          <w:szCs w:val="24"/>
          <w:lang w:eastAsia="ru-RU"/>
        </w:rPr>
        <w:br/>
        <w:t>на межнациональной, межрелигиозной почве;</w:t>
      </w:r>
    </w:p>
    <w:p w14:paraId="2ED09792"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реализации просветительских программ, поисковых, археологических, </w:t>
      </w:r>
      <w:r w:rsidRPr="001A032D">
        <w:rPr>
          <w:rFonts w:ascii="PT Astra Serif" w:eastAsia="Times New Roman" w:hAnsi="PT Astra Serif" w:cs="Times New Roman"/>
          <w:sz w:val="24"/>
          <w:szCs w:val="24"/>
          <w:lang w:eastAsia="ru-RU"/>
        </w:rPr>
        <w:br/>
        <w:t xml:space="preserve">военно-исторических, краеведческих отрядах и молодежных объединениях; </w:t>
      </w:r>
    </w:p>
    <w:p w14:paraId="13538938"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добровольческие инициативы по поддержки инвалидов и престарелых граждан;</w:t>
      </w:r>
    </w:p>
    <w:p w14:paraId="06C3E04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37F700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6AF8FEB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здорового образа жизни и высокий уровень культуры здоровья обучающихся;</w:t>
      </w:r>
    </w:p>
    <w:p w14:paraId="6D51050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83AC74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конкурсах профессионального мастерства и в командных проектах; </w:t>
      </w:r>
    </w:p>
    <w:p w14:paraId="1177B421" w14:textId="31FC1B5C" w:rsidR="001A032D"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A032D" w:rsidRPr="001A032D">
        <w:rPr>
          <w:rFonts w:ascii="PT Astra Serif" w:hAnsi="PT Astra Serif"/>
          <w:sz w:val="24"/>
          <w:szCs w:val="24"/>
        </w:rPr>
        <w:br w:type="page"/>
      </w:r>
    </w:p>
    <w:p w14:paraId="03C27384" w14:textId="1BBF3597" w:rsidR="00436383" w:rsidRPr="001A032D" w:rsidRDefault="00436383" w:rsidP="001A032D">
      <w:pPr>
        <w:pStyle w:val="1"/>
        <w:spacing w:before="0" w:after="0"/>
        <w:jc w:val="center"/>
        <w:rPr>
          <w:rFonts w:ascii="PT Astra Serif" w:hAnsi="PT Astra Serif"/>
          <w:sz w:val="24"/>
          <w:szCs w:val="24"/>
        </w:rPr>
      </w:pPr>
      <w:bookmarkStart w:id="10" w:name="_Toc82094187"/>
      <w:r w:rsidRPr="001A032D">
        <w:rPr>
          <w:rFonts w:ascii="PT Astra Serif" w:hAnsi="PT Astra Serif"/>
          <w:sz w:val="24"/>
          <w:szCs w:val="24"/>
        </w:rPr>
        <w:lastRenderedPageBreak/>
        <w:t xml:space="preserve">РАЗДЕЛ 3. </w:t>
      </w:r>
      <w:bookmarkStart w:id="11" w:name="_Hlk73028785"/>
      <w:r w:rsidRPr="001A032D">
        <w:rPr>
          <w:rFonts w:ascii="PT Astra Serif" w:hAnsi="PT Astra Serif"/>
          <w:sz w:val="24"/>
          <w:szCs w:val="24"/>
        </w:rPr>
        <w:t>ТРЕБОВАНИЯ К РЕСУРСНОМУ ОБЕСПЕЧЕНИЮ ВОСПИТАТЕЛЬНОЙ РАБОТЫ</w:t>
      </w:r>
      <w:bookmarkEnd w:id="10"/>
      <w:bookmarkEnd w:id="11"/>
    </w:p>
    <w:p w14:paraId="38461A66" w14:textId="77777777" w:rsidR="001A032D" w:rsidRPr="001A032D" w:rsidRDefault="001A032D" w:rsidP="001A032D">
      <w:pPr>
        <w:spacing w:after="0" w:line="240" w:lineRule="auto"/>
        <w:rPr>
          <w:rFonts w:ascii="PT Astra Serif" w:hAnsi="PT Astra Serif"/>
          <w:sz w:val="24"/>
          <w:szCs w:val="24"/>
        </w:rPr>
      </w:pPr>
    </w:p>
    <w:p w14:paraId="55D63564" w14:textId="6E8802C1" w:rsidR="00436383" w:rsidRPr="001A032D" w:rsidRDefault="00436383" w:rsidP="00547DD2">
      <w:pPr>
        <w:spacing w:after="0" w:line="228" w:lineRule="auto"/>
        <w:ind w:firstLine="709"/>
        <w:jc w:val="both"/>
        <w:rPr>
          <w:rFonts w:ascii="PT Astra Serif" w:hAnsi="PT Astra Serif"/>
          <w:sz w:val="24"/>
          <w:szCs w:val="24"/>
        </w:rPr>
      </w:pPr>
      <w:r w:rsidRPr="001A032D">
        <w:rPr>
          <w:rFonts w:ascii="PT Astra Serif" w:hAnsi="PT Astra Serif"/>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5CB1E23" w14:textId="77777777" w:rsidR="00436383" w:rsidRPr="001A032D" w:rsidRDefault="00436383" w:rsidP="00547DD2">
      <w:pPr>
        <w:spacing w:after="0" w:line="228" w:lineRule="auto"/>
        <w:ind w:firstLine="709"/>
        <w:jc w:val="both"/>
        <w:rPr>
          <w:rFonts w:ascii="PT Astra Serif" w:hAnsi="PT Astra Serif"/>
          <w:b/>
          <w:sz w:val="24"/>
          <w:szCs w:val="24"/>
        </w:rPr>
      </w:pPr>
      <w:r w:rsidRPr="001A032D">
        <w:rPr>
          <w:rFonts w:ascii="PT Astra Serif" w:hAnsi="PT Astra Serif"/>
          <w:b/>
          <w:sz w:val="24"/>
          <w:szCs w:val="24"/>
        </w:rPr>
        <w:t>3.1. Нормативно-правовое обеспечение воспитательной работы</w:t>
      </w:r>
    </w:p>
    <w:p w14:paraId="2C4FF244" w14:textId="3015B318" w:rsidR="00436383" w:rsidRPr="001A032D" w:rsidRDefault="00BC4FB7" w:rsidP="00547DD2">
      <w:pPr>
        <w:spacing w:after="0" w:line="228" w:lineRule="auto"/>
        <w:ind w:firstLine="709"/>
        <w:jc w:val="both"/>
        <w:rPr>
          <w:rFonts w:ascii="PT Astra Serif" w:hAnsi="PT Astra Serif"/>
          <w:sz w:val="24"/>
          <w:szCs w:val="24"/>
        </w:rPr>
      </w:pPr>
      <w:r>
        <w:rPr>
          <w:rFonts w:ascii="PT Astra Serif" w:hAnsi="PT Astra Serif"/>
          <w:sz w:val="24"/>
          <w:szCs w:val="24"/>
        </w:rPr>
        <w:t>Р</w:t>
      </w:r>
      <w:r w:rsidR="00436383" w:rsidRPr="001A032D">
        <w:rPr>
          <w:rFonts w:ascii="PT Astra Serif" w:hAnsi="PT Astra Serif"/>
          <w:sz w:val="24"/>
          <w:szCs w:val="24"/>
        </w:rPr>
        <w:t xml:space="preserve">абочая программа воспитания разрабатывается в соответствии </w:t>
      </w:r>
      <w:bookmarkStart w:id="12" w:name="_GoBack"/>
      <w:bookmarkEnd w:id="12"/>
      <w:r w:rsidR="00436383" w:rsidRPr="001A032D">
        <w:rPr>
          <w:rFonts w:ascii="PT Astra Serif" w:hAnsi="PT Astra Serif"/>
          <w:sz w:val="24"/>
          <w:szCs w:val="24"/>
        </w:rP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10AFF19"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3.2. Кадровое обеспечение воспитательной работы</w:t>
      </w:r>
    </w:p>
    <w:p w14:paraId="3DE9223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Для реализации рабочей программы воспитания в колледже имеются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педагога-организатора, социального педагога, педагога-психолога, классных руководителей, преподавателей, мастеров производственного обучения. Функционал работников регламентируется требованиями профессиональных стандартов.</w:t>
      </w:r>
    </w:p>
    <w:p w14:paraId="33D2AAC4"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 xml:space="preserve">3.3. Материально-техническое </w:t>
      </w:r>
      <w:bookmarkStart w:id="13" w:name="_Hlk73027911"/>
      <w:r w:rsidRPr="00564EAC">
        <w:rPr>
          <w:rFonts w:ascii="PT Astra Serif" w:hAnsi="PT Astra Serif"/>
          <w:b/>
          <w:sz w:val="24"/>
          <w:szCs w:val="24"/>
        </w:rPr>
        <w:t>обеспечение воспитательной работы</w:t>
      </w:r>
      <w:bookmarkEnd w:id="13"/>
    </w:p>
    <w:p w14:paraId="33EDF4AD"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64EAC">
        <w:rPr>
          <w:rFonts w:ascii="PT Astra Serif" w:hAnsi="PT Astra Serif"/>
        </w:rPr>
        <w:t>Ворлдскиллс</w:t>
      </w:r>
      <w:proofErr w:type="spellEnd"/>
      <w:r w:rsidRPr="00564EAC">
        <w:rPr>
          <w:rFonts w:ascii="PT Astra Serif" w:hAnsi="PT Astra Serif"/>
        </w:rPr>
        <w:t xml:space="preserve"> используются ресурсы организаций-партнеров.</w:t>
      </w:r>
    </w:p>
    <w:p w14:paraId="4AD051A9"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4D99ECE"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Для проведения воспитательной работы колледж обладает следующими ресурсами:</w:t>
      </w:r>
    </w:p>
    <w:p w14:paraId="1BAE199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библиотека, читальный зал;</w:t>
      </w:r>
    </w:p>
    <w:p w14:paraId="01182D5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актовый зал с акустическим, световым и мультимедийным оборудованием;</w:t>
      </w:r>
    </w:p>
    <w:p w14:paraId="178F3B2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спортивный зал со спортивным оборудованием;</w:t>
      </w:r>
    </w:p>
    <w:p w14:paraId="6CDCAF3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тренажерный зал;</w:t>
      </w:r>
    </w:p>
    <w:p w14:paraId="6939CB58"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малый спортивный зал;</w:t>
      </w:r>
    </w:p>
    <w:p w14:paraId="693ADDC9" w14:textId="77777777" w:rsidR="001A032D" w:rsidRPr="00564EAC" w:rsidRDefault="001A032D" w:rsidP="00547DD2">
      <w:pPr>
        <w:spacing w:after="0" w:line="228" w:lineRule="auto"/>
        <w:ind w:firstLine="709"/>
        <w:jc w:val="both"/>
        <w:rPr>
          <w:rFonts w:ascii="PT Astra Serif" w:hAnsi="PT Astra Serif"/>
          <w:kern w:val="32"/>
          <w:sz w:val="24"/>
          <w:szCs w:val="24"/>
          <w:lang w:val="x-none" w:eastAsia="x-none"/>
        </w:rPr>
      </w:pPr>
      <w:r w:rsidRPr="00564EAC">
        <w:rPr>
          <w:rFonts w:ascii="PT Astra Serif" w:hAnsi="PT Astra Serif"/>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53253B20" w14:textId="77777777" w:rsidR="00436383" w:rsidRPr="001A032D" w:rsidRDefault="00436383" w:rsidP="00547DD2">
      <w:pPr>
        <w:spacing w:after="0" w:line="228" w:lineRule="auto"/>
        <w:jc w:val="both"/>
        <w:rPr>
          <w:rFonts w:ascii="PT Astra Serif" w:hAnsi="PT Astra Serif"/>
          <w:b/>
          <w:sz w:val="24"/>
          <w:szCs w:val="24"/>
        </w:rPr>
      </w:pPr>
      <w:r w:rsidRPr="001A032D">
        <w:rPr>
          <w:rFonts w:ascii="PT Astra Serif" w:hAnsi="PT Astra Serif"/>
          <w:b/>
          <w:sz w:val="24"/>
          <w:szCs w:val="24"/>
        </w:rPr>
        <w:t>3.4. Информационное обеспечение воспитательной работы</w:t>
      </w:r>
    </w:p>
    <w:p w14:paraId="6B2826B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64EAC">
        <w:rPr>
          <w:rFonts w:ascii="PT Astra Serif" w:hAnsi="PT Astra Serif"/>
          <w:sz w:val="24"/>
          <w:szCs w:val="24"/>
        </w:rPr>
        <w:t>интернет-ресурсами</w:t>
      </w:r>
      <w:proofErr w:type="spellEnd"/>
      <w:r w:rsidRPr="00564EAC">
        <w:rPr>
          <w:rFonts w:ascii="PT Astra Serif" w:hAnsi="PT Astra Serif"/>
          <w:sz w:val="24"/>
          <w:szCs w:val="24"/>
        </w:rPr>
        <w:t xml:space="preserve"> и специализированным оборудованием.</w:t>
      </w:r>
    </w:p>
    <w:p w14:paraId="7E6279B2"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направлено </w:t>
      </w:r>
      <w:proofErr w:type="gramStart"/>
      <w:r w:rsidRPr="00564EAC">
        <w:rPr>
          <w:rFonts w:ascii="PT Astra Serif" w:hAnsi="PT Astra Serif"/>
          <w:sz w:val="24"/>
          <w:szCs w:val="24"/>
        </w:rPr>
        <w:t>на</w:t>
      </w:r>
      <w:proofErr w:type="gramEnd"/>
      <w:r w:rsidRPr="00564EAC">
        <w:rPr>
          <w:rFonts w:ascii="PT Astra Serif" w:hAnsi="PT Astra Serif"/>
          <w:sz w:val="24"/>
          <w:szCs w:val="24"/>
        </w:rPr>
        <w:t xml:space="preserve">: </w:t>
      </w:r>
    </w:p>
    <w:p w14:paraId="22E3907C"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информирование о </w:t>
      </w:r>
      <w:proofErr w:type="gramStart"/>
      <w:r w:rsidRPr="00564EAC">
        <w:rPr>
          <w:rFonts w:ascii="PT Astra Serif" w:hAnsi="PT Astra Serif"/>
          <w:sz w:val="24"/>
          <w:szCs w:val="24"/>
        </w:rPr>
        <w:t>возможностях</w:t>
      </w:r>
      <w:proofErr w:type="gramEnd"/>
      <w:r w:rsidRPr="00564EAC">
        <w:rPr>
          <w:rFonts w:ascii="PT Astra Serif" w:hAnsi="PT Astra Serif"/>
          <w:sz w:val="24"/>
          <w:szCs w:val="24"/>
        </w:rPr>
        <w:t xml:space="preserve"> для участия обучающихся в социально значимой деятельности; </w:t>
      </w:r>
    </w:p>
    <w:p w14:paraId="0F2AB167"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информационную и методическую поддержку воспитательной работы; </w:t>
      </w:r>
    </w:p>
    <w:p w14:paraId="73E4736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4" w:name="_Toc81990693"/>
      <w:bookmarkStart w:id="15" w:name="_Toc81990748"/>
      <w:bookmarkStart w:id="16" w:name="_Toc82094188"/>
      <w:r w:rsidRPr="00564EAC">
        <w:rPr>
          <w:rFonts w:ascii="PT Astra Serif" w:hAnsi="PT Astra Serif"/>
          <w:kern w:val="32"/>
          <w:sz w:val="24"/>
          <w:szCs w:val="24"/>
          <w:lang w:val="x-none" w:eastAsia="x-none"/>
        </w:rPr>
        <w:t>планирование воспитательной работы и её ресурсного обеспечения;</w:t>
      </w:r>
      <w:bookmarkEnd w:id="14"/>
      <w:bookmarkEnd w:id="15"/>
      <w:bookmarkEnd w:id="16"/>
      <w:r w:rsidRPr="00564EAC">
        <w:rPr>
          <w:rFonts w:ascii="PT Astra Serif" w:hAnsi="PT Astra Serif"/>
          <w:kern w:val="32"/>
          <w:sz w:val="24"/>
          <w:szCs w:val="24"/>
          <w:lang w:val="x-none" w:eastAsia="x-none"/>
        </w:rPr>
        <w:t xml:space="preserve"> </w:t>
      </w:r>
    </w:p>
    <w:p w14:paraId="1E2C8FC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7" w:name="_Toc81990694"/>
      <w:bookmarkStart w:id="18" w:name="_Toc81990749"/>
      <w:bookmarkStart w:id="19" w:name="_Toc82094189"/>
      <w:r w:rsidRPr="00564EAC">
        <w:rPr>
          <w:rFonts w:ascii="PT Astra Serif" w:hAnsi="PT Astra Serif"/>
          <w:kern w:val="32"/>
          <w:sz w:val="24"/>
          <w:szCs w:val="24"/>
          <w:lang w:val="x-none" w:eastAsia="x-none"/>
        </w:rPr>
        <w:t>мониторинг воспитательной работы;</w:t>
      </w:r>
      <w:bookmarkEnd w:id="17"/>
      <w:bookmarkEnd w:id="18"/>
      <w:bookmarkEnd w:id="19"/>
      <w:r w:rsidRPr="00564EAC">
        <w:rPr>
          <w:rFonts w:ascii="PT Astra Serif" w:hAnsi="PT Astra Serif"/>
          <w:kern w:val="32"/>
          <w:sz w:val="24"/>
          <w:szCs w:val="24"/>
          <w:lang w:val="x-none" w:eastAsia="x-none"/>
        </w:rPr>
        <w:t xml:space="preserve"> </w:t>
      </w:r>
    </w:p>
    <w:p w14:paraId="2E94E99D"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0" w:name="_Toc81990695"/>
      <w:bookmarkStart w:id="21" w:name="_Toc81990750"/>
      <w:bookmarkStart w:id="22" w:name="_Toc82094190"/>
      <w:r w:rsidRPr="00564EAC">
        <w:rPr>
          <w:rFonts w:ascii="PT Astra Serif" w:hAnsi="PT Astra Serif"/>
          <w:kern w:val="32"/>
          <w:sz w:val="24"/>
          <w:szCs w:val="24"/>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0"/>
      <w:bookmarkEnd w:id="21"/>
      <w:bookmarkEnd w:id="22"/>
      <w:r w:rsidRPr="00564EAC">
        <w:rPr>
          <w:rFonts w:ascii="PT Astra Serif" w:hAnsi="PT Astra Serif"/>
          <w:kern w:val="32"/>
          <w:sz w:val="24"/>
          <w:szCs w:val="24"/>
          <w:lang w:val="x-none" w:eastAsia="x-none"/>
        </w:rPr>
        <w:t xml:space="preserve"> </w:t>
      </w:r>
    </w:p>
    <w:p w14:paraId="21D2EC7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3" w:name="_Toc81990696"/>
      <w:bookmarkStart w:id="24" w:name="_Toc81990751"/>
      <w:bookmarkStart w:id="25" w:name="_Toc82094191"/>
      <w:r w:rsidRPr="00564EAC">
        <w:rPr>
          <w:rFonts w:ascii="PT Astra Serif" w:hAnsi="PT Astra Serif"/>
          <w:kern w:val="32"/>
          <w:sz w:val="24"/>
          <w:szCs w:val="24"/>
          <w:lang w:val="x-none" w:eastAsia="x-none"/>
        </w:rPr>
        <w:t>дистанционное взаимодействие с другими организациями социальной сферы.</w:t>
      </w:r>
      <w:bookmarkEnd w:id="23"/>
      <w:bookmarkEnd w:id="24"/>
      <w:bookmarkEnd w:id="25"/>
    </w:p>
    <w:p w14:paraId="33C6BFE4" w14:textId="77777777" w:rsidR="001A032D" w:rsidRPr="00564EAC" w:rsidRDefault="001A032D" w:rsidP="00547DD2">
      <w:pPr>
        <w:widowControl w:val="0"/>
        <w:tabs>
          <w:tab w:val="left" w:pos="1134"/>
        </w:tabs>
        <w:autoSpaceDE w:val="0"/>
        <w:autoSpaceDN w:val="0"/>
        <w:spacing w:after="0" w:line="228" w:lineRule="auto"/>
        <w:ind w:firstLine="709"/>
        <w:jc w:val="both"/>
        <w:outlineLvl w:val="0"/>
        <w:rPr>
          <w:rFonts w:ascii="PT Astra Serif" w:hAnsi="PT Astra Serif"/>
          <w:kern w:val="32"/>
          <w:sz w:val="24"/>
          <w:szCs w:val="24"/>
          <w:lang w:val="x-none" w:eastAsia="x-none"/>
        </w:rPr>
      </w:pPr>
      <w:bookmarkStart w:id="26" w:name="_Toc81990697"/>
      <w:bookmarkStart w:id="27" w:name="_Toc81990752"/>
      <w:bookmarkStart w:id="28" w:name="_Toc82094192"/>
      <w:r w:rsidRPr="00564EAC">
        <w:rPr>
          <w:rFonts w:ascii="PT Astra Serif" w:hAnsi="PT Astra Serif"/>
          <w:kern w:val="32"/>
          <w:sz w:val="24"/>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bookmarkEnd w:id="26"/>
      <w:bookmarkEnd w:id="27"/>
      <w:bookmarkEnd w:id="28"/>
      <w:r w:rsidRPr="00564EAC">
        <w:rPr>
          <w:rFonts w:ascii="PT Astra Serif" w:hAnsi="PT Astra Serif"/>
          <w:kern w:val="32"/>
          <w:sz w:val="24"/>
          <w:szCs w:val="24"/>
          <w:lang w:val="x-none" w:eastAsia="x-none"/>
        </w:rPr>
        <w:t xml:space="preserve"> </w:t>
      </w:r>
    </w:p>
    <w:p w14:paraId="1C84804F" w14:textId="6ABC50D0" w:rsidR="000F3FBE" w:rsidRPr="001A032D" w:rsidRDefault="001A032D" w:rsidP="00547DD2">
      <w:pPr>
        <w:spacing w:after="0" w:line="228" w:lineRule="auto"/>
        <w:ind w:firstLine="709"/>
        <w:jc w:val="both"/>
        <w:rPr>
          <w:rFonts w:ascii="PT Astra Serif" w:hAnsi="PT Astra Serif"/>
          <w:sz w:val="24"/>
          <w:szCs w:val="24"/>
        </w:rPr>
      </w:pPr>
      <w:bookmarkStart w:id="29" w:name="_Toc81990698"/>
      <w:bookmarkStart w:id="30" w:name="_Toc81990753"/>
      <w:r w:rsidRPr="00564EAC">
        <w:rPr>
          <w:rFonts w:ascii="PT Astra Serif" w:hAnsi="PT Astra Serif"/>
          <w:kern w:val="32"/>
          <w:sz w:val="24"/>
          <w:szCs w:val="24"/>
          <w:lang w:eastAsia="x-none"/>
        </w:rPr>
        <w:t>Система воспитательной деятельности колледжа представлена на официальном сайте колледжа.</w:t>
      </w:r>
      <w:bookmarkEnd w:id="29"/>
      <w:bookmarkEnd w:id="30"/>
    </w:p>
    <w:sectPr w:rsidR="000F3FBE" w:rsidRPr="001A032D" w:rsidSect="001A032D">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454DA" w14:textId="77777777" w:rsidR="00E12BD4" w:rsidRDefault="00E12BD4" w:rsidP="00436383">
      <w:pPr>
        <w:spacing w:after="0" w:line="240" w:lineRule="auto"/>
      </w:pPr>
      <w:r>
        <w:separator/>
      </w:r>
    </w:p>
  </w:endnote>
  <w:endnote w:type="continuationSeparator" w:id="0">
    <w:p w14:paraId="4A103D30" w14:textId="77777777" w:rsidR="00E12BD4" w:rsidRDefault="00E12BD4"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4000207B"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FA7CC" w14:textId="77777777" w:rsidR="00E12BD4" w:rsidRDefault="00E12BD4" w:rsidP="00436383">
      <w:pPr>
        <w:spacing w:after="0" w:line="240" w:lineRule="auto"/>
      </w:pPr>
      <w:r>
        <w:separator/>
      </w:r>
    </w:p>
  </w:footnote>
  <w:footnote w:type="continuationSeparator" w:id="0">
    <w:p w14:paraId="12ADC3B9" w14:textId="77777777" w:rsidR="00E12BD4" w:rsidRDefault="00E12BD4"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235A" w14:textId="77777777" w:rsidR="009645DB" w:rsidRDefault="009645DB">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16399"/>
    <w:multiLevelType w:val="hybridMultilevel"/>
    <w:tmpl w:val="7F8A3BAE"/>
    <w:lvl w:ilvl="0" w:tplc="FDC61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7BDA20B4"/>
    <w:multiLevelType w:val="hybridMultilevel"/>
    <w:tmpl w:val="9070B0A0"/>
    <w:lvl w:ilvl="0" w:tplc="FDC61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9"/>
    <w:rsid w:val="00016B02"/>
    <w:rsid w:val="000F3FBE"/>
    <w:rsid w:val="001506A2"/>
    <w:rsid w:val="00172904"/>
    <w:rsid w:val="00173B46"/>
    <w:rsid w:val="001A032D"/>
    <w:rsid w:val="001D0B49"/>
    <w:rsid w:val="002153A7"/>
    <w:rsid w:val="00245593"/>
    <w:rsid w:val="00253BD7"/>
    <w:rsid w:val="002776CC"/>
    <w:rsid w:val="002C4559"/>
    <w:rsid w:val="003461DB"/>
    <w:rsid w:val="00436383"/>
    <w:rsid w:val="00442B73"/>
    <w:rsid w:val="00547DD2"/>
    <w:rsid w:val="00581F90"/>
    <w:rsid w:val="00584685"/>
    <w:rsid w:val="00806851"/>
    <w:rsid w:val="008E0183"/>
    <w:rsid w:val="008E0FF0"/>
    <w:rsid w:val="00924B5E"/>
    <w:rsid w:val="00932BB7"/>
    <w:rsid w:val="009645DB"/>
    <w:rsid w:val="009804FC"/>
    <w:rsid w:val="00A47936"/>
    <w:rsid w:val="00B839FF"/>
    <w:rsid w:val="00BA2377"/>
    <w:rsid w:val="00BC4FB7"/>
    <w:rsid w:val="00C10FEF"/>
    <w:rsid w:val="00C67FE3"/>
    <w:rsid w:val="00C74EB9"/>
    <w:rsid w:val="00CD01CA"/>
    <w:rsid w:val="00D80E3A"/>
    <w:rsid w:val="00DA1093"/>
    <w:rsid w:val="00E12BD4"/>
    <w:rsid w:val="00E47633"/>
    <w:rsid w:val="00E543A4"/>
    <w:rsid w:val="00E628FC"/>
    <w:rsid w:val="00F35946"/>
    <w:rsid w:val="00F95918"/>
    <w:rsid w:val="00FC4C05"/>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687">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288052259">
      <w:bodyDiv w:val="1"/>
      <w:marLeft w:val="0"/>
      <w:marRight w:val="0"/>
      <w:marTop w:val="0"/>
      <w:marBottom w:val="0"/>
      <w:divBdr>
        <w:top w:val="none" w:sz="0" w:space="0" w:color="auto"/>
        <w:left w:val="none" w:sz="0" w:space="0" w:color="auto"/>
        <w:bottom w:val="none" w:sz="0" w:space="0" w:color="auto"/>
        <w:right w:val="none" w:sz="0" w:space="0" w:color="auto"/>
      </w:divBdr>
    </w:div>
    <w:div w:id="411124509">
      <w:bodyDiv w:val="1"/>
      <w:marLeft w:val="0"/>
      <w:marRight w:val="0"/>
      <w:marTop w:val="0"/>
      <w:marBottom w:val="0"/>
      <w:divBdr>
        <w:top w:val="none" w:sz="0" w:space="0" w:color="auto"/>
        <w:left w:val="none" w:sz="0" w:space="0" w:color="auto"/>
        <w:bottom w:val="none" w:sz="0" w:space="0" w:color="auto"/>
        <w:right w:val="none" w:sz="0" w:space="0" w:color="auto"/>
      </w:divBdr>
    </w:div>
    <w:div w:id="753749094">
      <w:bodyDiv w:val="1"/>
      <w:marLeft w:val="0"/>
      <w:marRight w:val="0"/>
      <w:marTop w:val="0"/>
      <w:marBottom w:val="0"/>
      <w:divBdr>
        <w:top w:val="none" w:sz="0" w:space="0" w:color="auto"/>
        <w:left w:val="none" w:sz="0" w:space="0" w:color="auto"/>
        <w:bottom w:val="none" w:sz="0" w:space="0" w:color="auto"/>
        <w:right w:val="none" w:sz="0" w:space="0" w:color="auto"/>
      </w:divBdr>
    </w:div>
    <w:div w:id="789906819">
      <w:bodyDiv w:val="1"/>
      <w:marLeft w:val="0"/>
      <w:marRight w:val="0"/>
      <w:marTop w:val="0"/>
      <w:marBottom w:val="0"/>
      <w:divBdr>
        <w:top w:val="none" w:sz="0" w:space="0" w:color="auto"/>
        <w:left w:val="none" w:sz="0" w:space="0" w:color="auto"/>
        <w:bottom w:val="none" w:sz="0" w:space="0" w:color="auto"/>
        <w:right w:val="none" w:sz="0" w:space="0" w:color="auto"/>
      </w:divBdr>
    </w:div>
    <w:div w:id="823277125">
      <w:bodyDiv w:val="1"/>
      <w:marLeft w:val="0"/>
      <w:marRight w:val="0"/>
      <w:marTop w:val="0"/>
      <w:marBottom w:val="0"/>
      <w:divBdr>
        <w:top w:val="none" w:sz="0" w:space="0" w:color="auto"/>
        <w:left w:val="none" w:sz="0" w:space="0" w:color="auto"/>
        <w:bottom w:val="none" w:sz="0" w:space="0" w:color="auto"/>
        <w:right w:val="none" w:sz="0" w:space="0" w:color="auto"/>
      </w:divBdr>
    </w:div>
    <w:div w:id="926041349">
      <w:bodyDiv w:val="1"/>
      <w:marLeft w:val="0"/>
      <w:marRight w:val="0"/>
      <w:marTop w:val="0"/>
      <w:marBottom w:val="0"/>
      <w:divBdr>
        <w:top w:val="none" w:sz="0" w:space="0" w:color="auto"/>
        <w:left w:val="none" w:sz="0" w:space="0" w:color="auto"/>
        <w:bottom w:val="none" w:sz="0" w:space="0" w:color="auto"/>
        <w:right w:val="none" w:sz="0" w:space="0" w:color="auto"/>
      </w:divBdr>
    </w:div>
    <w:div w:id="1350335054">
      <w:bodyDiv w:val="1"/>
      <w:marLeft w:val="0"/>
      <w:marRight w:val="0"/>
      <w:marTop w:val="0"/>
      <w:marBottom w:val="0"/>
      <w:divBdr>
        <w:top w:val="none" w:sz="0" w:space="0" w:color="auto"/>
        <w:left w:val="none" w:sz="0" w:space="0" w:color="auto"/>
        <w:bottom w:val="none" w:sz="0" w:space="0" w:color="auto"/>
        <w:right w:val="none" w:sz="0" w:space="0" w:color="auto"/>
      </w:divBdr>
    </w:div>
    <w:div w:id="1382288154">
      <w:bodyDiv w:val="1"/>
      <w:marLeft w:val="0"/>
      <w:marRight w:val="0"/>
      <w:marTop w:val="0"/>
      <w:marBottom w:val="0"/>
      <w:divBdr>
        <w:top w:val="none" w:sz="0" w:space="0" w:color="auto"/>
        <w:left w:val="none" w:sz="0" w:space="0" w:color="auto"/>
        <w:bottom w:val="none" w:sz="0" w:space="0" w:color="auto"/>
        <w:right w:val="none" w:sz="0" w:space="0" w:color="auto"/>
      </w:divBdr>
    </w:div>
    <w:div w:id="1431004154">
      <w:bodyDiv w:val="1"/>
      <w:marLeft w:val="0"/>
      <w:marRight w:val="0"/>
      <w:marTop w:val="0"/>
      <w:marBottom w:val="0"/>
      <w:divBdr>
        <w:top w:val="none" w:sz="0" w:space="0" w:color="auto"/>
        <w:left w:val="none" w:sz="0" w:space="0" w:color="auto"/>
        <w:bottom w:val="none" w:sz="0" w:space="0" w:color="auto"/>
        <w:right w:val="none" w:sz="0" w:space="0" w:color="auto"/>
      </w:divBdr>
    </w:div>
    <w:div w:id="1571496343">
      <w:bodyDiv w:val="1"/>
      <w:marLeft w:val="0"/>
      <w:marRight w:val="0"/>
      <w:marTop w:val="0"/>
      <w:marBottom w:val="0"/>
      <w:divBdr>
        <w:top w:val="none" w:sz="0" w:space="0" w:color="auto"/>
        <w:left w:val="none" w:sz="0" w:space="0" w:color="auto"/>
        <w:bottom w:val="none" w:sz="0" w:space="0" w:color="auto"/>
        <w:right w:val="none" w:sz="0" w:space="0" w:color="auto"/>
      </w:divBdr>
    </w:div>
    <w:div w:id="1714964793">
      <w:bodyDiv w:val="1"/>
      <w:marLeft w:val="0"/>
      <w:marRight w:val="0"/>
      <w:marTop w:val="0"/>
      <w:marBottom w:val="0"/>
      <w:divBdr>
        <w:top w:val="none" w:sz="0" w:space="0" w:color="auto"/>
        <w:left w:val="none" w:sz="0" w:space="0" w:color="auto"/>
        <w:bottom w:val="none" w:sz="0" w:space="0" w:color="auto"/>
        <w:right w:val="none" w:sz="0" w:space="0" w:color="auto"/>
      </w:divBdr>
    </w:div>
    <w:div w:id="1859811210">
      <w:bodyDiv w:val="1"/>
      <w:marLeft w:val="0"/>
      <w:marRight w:val="0"/>
      <w:marTop w:val="0"/>
      <w:marBottom w:val="0"/>
      <w:divBdr>
        <w:top w:val="none" w:sz="0" w:space="0" w:color="auto"/>
        <w:left w:val="none" w:sz="0" w:space="0" w:color="auto"/>
        <w:bottom w:val="none" w:sz="0" w:space="0" w:color="auto"/>
        <w:right w:val="none" w:sz="0" w:space="0" w:color="auto"/>
      </w:divBdr>
    </w:div>
    <w:div w:id="1997759636">
      <w:bodyDiv w:val="1"/>
      <w:marLeft w:val="0"/>
      <w:marRight w:val="0"/>
      <w:marTop w:val="0"/>
      <w:marBottom w:val="0"/>
      <w:divBdr>
        <w:top w:val="none" w:sz="0" w:space="0" w:color="auto"/>
        <w:left w:val="none" w:sz="0" w:space="0" w:color="auto"/>
        <w:bottom w:val="none" w:sz="0" w:space="0" w:color="auto"/>
        <w:right w:val="none" w:sz="0" w:space="0" w:color="auto"/>
      </w:divBdr>
    </w:div>
    <w:div w:id="20164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9E0F-360D-4A8D-A8BD-D4C42FC1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16</cp:revision>
  <dcterms:created xsi:type="dcterms:W3CDTF">2021-07-14T12:42:00Z</dcterms:created>
  <dcterms:modified xsi:type="dcterms:W3CDTF">2021-09-17T09:32:00Z</dcterms:modified>
</cp:coreProperties>
</file>